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CECF" w14:textId="77777777" w:rsidR="00D168D5" w:rsidRPr="00D6157D" w:rsidRDefault="00D168D5" w:rsidP="00D168D5">
      <w:pPr>
        <w:rPr>
          <w:color w:val="007757"/>
          <w:szCs w:val="24"/>
        </w:rPr>
      </w:pPr>
      <w:r w:rsidRPr="00D6157D">
        <w:rPr>
          <w:color w:val="007757"/>
          <w:szCs w:val="24"/>
        </w:rPr>
        <w:t>+ + + Der Standard des Monats</w:t>
      </w:r>
    </w:p>
    <w:p w14:paraId="204DAB13" w14:textId="77777777" w:rsidR="00D168D5" w:rsidRPr="00D168D5" w:rsidRDefault="00D168D5" w:rsidP="00D168D5">
      <w:pPr>
        <w:rPr>
          <w:rFonts w:cs="Arial"/>
          <w:b/>
          <w:bCs/>
          <w:color w:val="00662A"/>
          <w:sz w:val="32"/>
          <w:szCs w:val="32"/>
        </w:rPr>
      </w:pPr>
      <w:bookmarkStart w:id="0" w:name="_Hlk180185782"/>
      <w:r w:rsidRPr="00D168D5">
        <w:rPr>
          <w:rFonts w:cs="Arial"/>
          <w:b/>
          <w:bCs/>
          <w:color w:val="00662A"/>
          <w:sz w:val="32"/>
          <w:szCs w:val="32"/>
        </w:rPr>
        <w:t>Zielvereinbarungen mit Mitarbeitern</w:t>
      </w:r>
    </w:p>
    <w:bookmarkEnd w:id="0"/>
    <w:p w14:paraId="5EA8C381" w14:textId="77777777" w:rsidR="00D168D5" w:rsidRDefault="00D168D5" w:rsidP="00D168D5">
      <w:pPr>
        <w:rPr>
          <w:rFonts w:cs="Arial"/>
          <w:b/>
          <w:bCs/>
          <w:color w:val="000000" w:themeColor="text1"/>
        </w:rPr>
      </w:pPr>
      <w:r w:rsidRPr="00170113">
        <w:rPr>
          <w:rFonts w:cs="Arial"/>
          <w:color w:val="000000" w:themeColor="text1"/>
        </w:rPr>
        <w:t xml:space="preserve">In vielen Dienstleistungsbereichen werden Zielvereinbarungen gerne eingesetzt, um die Leistungsfähigkeit der Mitarbeiter zu steigern. </w:t>
      </w:r>
      <w:r w:rsidRPr="002661B6">
        <w:rPr>
          <w:rFonts w:cs="Arial"/>
          <w:color w:val="000000" w:themeColor="text1"/>
        </w:rPr>
        <w:t xml:space="preserve">In ambulanten Pflegediensten sind heutzutage die Mitarbeiter </w:t>
      </w:r>
      <w:r>
        <w:rPr>
          <w:rFonts w:cs="Arial"/>
          <w:color w:val="000000" w:themeColor="text1"/>
        </w:rPr>
        <w:t xml:space="preserve">meist </w:t>
      </w:r>
      <w:r w:rsidRPr="002661B6">
        <w:rPr>
          <w:rFonts w:cs="Arial"/>
          <w:color w:val="000000" w:themeColor="text1"/>
        </w:rPr>
        <w:t>schon an den Grenzen ihrer Leistungsfähigkeit an</w:t>
      </w:r>
      <w:r>
        <w:rPr>
          <w:rFonts w:cs="Arial"/>
          <w:color w:val="000000" w:themeColor="text1"/>
        </w:rPr>
        <w:t>g</w:t>
      </w:r>
      <w:r w:rsidRPr="002661B6">
        <w:rPr>
          <w:rFonts w:cs="Arial"/>
          <w:color w:val="000000" w:themeColor="text1"/>
        </w:rPr>
        <w:t>elangt</w:t>
      </w:r>
      <w:r>
        <w:rPr>
          <w:rFonts w:cs="Arial"/>
          <w:color w:val="000000" w:themeColor="text1"/>
        </w:rPr>
        <w:t>, so sehr wurden die Leistungen verdichtet in den letzten über 20 Jahren. A</w:t>
      </w:r>
      <w:r w:rsidRPr="002661B6">
        <w:rPr>
          <w:rFonts w:cs="Arial"/>
          <w:color w:val="000000" w:themeColor="text1"/>
        </w:rPr>
        <w:t xml:space="preserve">ber was die </w:t>
      </w:r>
      <w:r>
        <w:rPr>
          <w:rFonts w:cs="Arial"/>
          <w:color w:val="000000" w:themeColor="text1"/>
        </w:rPr>
        <w:t xml:space="preserve">individuellen </w:t>
      </w:r>
      <w:r w:rsidRPr="002661B6">
        <w:rPr>
          <w:rFonts w:cs="Arial"/>
          <w:color w:val="000000" w:themeColor="text1"/>
        </w:rPr>
        <w:t xml:space="preserve">Möglichkeiten im persönlichen Handeln betrifft, </w:t>
      </w:r>
      <w:r>
        <w:rPr>
          <w:rFonts w:cs="Arial"/>
          <w:color w:val="000000" w:themeColor="text1"/>
        </w:rPr>
        <w:t xml:space="preserve">können Zielvereinbarungen </w:t>
      </w:r>
      <w:r w:rsidRPr="002661B6">
        <w:rPr>
          <w:rFonts w:cs="Arial"/>
          <w:color w:val="000000" w:themeColor="text1"/>
        </w:rPr>
        <w:t xml:space="preserve">in ambulanten </w:t>
      </w:r>
      <w:r w:rsidRPr="00170113">
        <w:rPr>
          <w:rFonts w:cs="Arial"/>
          <w:color w:val="000000" w:themeColor="text1"/>
        </w:rPr>
        <w:t>Pflegediensten trotz - oder gerade wegen des Mangels an Pflegekräften</w:t>
      </w:r>
      <w:r>
        <w:rPr>
          <w:rFonts w:cs="Arial"/>
          <w:color w:val="000000" w:themeColor="text1"/>
        </w:rPr>
        <w:t>,</w:t>
      </w:r>
      <w:r w:rsidRPr="00170113">
        <w:rPr>
          <w:rFonts w:cs="Arial"/>
          <w:color w:val="000000" w:themeColor="text1"/>
        </w:rPr>
        <w:t xml:space="preserve"> gut genutzt werden, um z. B. in Mitarbeiter-Jahresgesprächen, </w:t>
      </w:r>
      <w:r>
        <w:rPr>
          <w:rFonts w:cs="Arial"/>
          <w:color w:val="000000" w:themeColor="text1"/>
        </w:rPr>
        <w:t xml:space="preserve">genau </w:t>
      </w:r>
      <w:r w:rsidRPr="00170113">
        <w:rPr>
          <w:rFonts w:cs="Arial"/>
          <w:color w:val="000000" w:themeColor="text1"/>
        </w:rPr>
        <w:t xml:space="preserve">die Aspekte anzusprechen und mit Zielen zu vereinbaren, die von den Mitarbeitern selbst </w:t>
      </w:r>
      <w:r>
        <w:rPr>
          <w:rFonts w:cs="Arial"/>
          <w:color w:val="000000" w:themeColor="text1"/>
        </w:rPr>
        <w:t xml:space="preserve">über ihr eigenverantwortliches Verhalten beeinflusst werden können. </w:t>
      </w:r>
      <w:r>
        <w:rPr>
          <w:rFonts w:cs="Arial"/>
          <w:b/>
          <w:bCs/>
          <w:color w:val="000000" w:themeColor="text1"/>
        </w:rPr>
        <w:t xml:space="preserve"> </w:t>
      </w:r>
    </w:p>
    <w:p w14:paraId="0B611045" w14:textId="77777777" w:rsidR="00D168D5" w:rsidRDefault="00D168D5" w:rsidP="00D168D5">
      <w:pPr>
        <w:rPr>
          <w:rFonts w:cs="Arial"/>
          <w:color w:val="000000" w:themeColor="text1"/>
        </w:rPr>
      </w:pPr>
    </w:p>
    <w:p w14:paraId="25B9E9D4" w14:textId="77777777" w:rsidR="00D168D5" w:rsidRPr="00BC2468" w:rsidRDefault="00D168D5" w:rsidP="00D168D5">
      <w:pPr>
        <w:shd w:val="clear" w:color="auto" w:fill="E2EFD9" w:themeFill="accent6" w:themeFillTint="33"/>
        <w:rPr>
          <w:rFonts w:cs="Arial"/>
          <w:b/>
          <w:bCs/>
          <w:color w:val="00662A"/>
          <w:sz w:val="26"/>
          <w:szCs w:val="26"/>
        </w:rPr>
      </w:pPr>
      <w:r>
        <w:rPr>
          <w:rFonts w:cs="Arial"/>
          <w:b/>
          <w:bCs/>
          <w:color w:val="00662A"/>
          <w:sz w:val="26"/>
          <w:szCs w:val="26"/>
        </w:rPr>
        <w:t>Definition</w:t>
      </w:r>
    </w:p>
    <w:p w14:paraId="684C3DC9" w14:textId="77777777" w:rsidR="00D168D5" w:rsidRPr="00170113" w:rsidRDefault="00D168D5" w:rsidP="00D168D5">
      <w:pPr>
        <w:rPr>
          <w:rFonts w:cs="Arial"/>
          <w:color w:val="000000" w:themeColor="text1"/>
        </w:rPr>
      </w:pPr>
      <w:r w:rsidRPr="00170113">
        <w:rPr>
          <w:rFonts w:cs="Arial"/>
          <w:color w:val="000000" w:themeColor="text1"/>
        </w:rPr>
        <w:t>Zielvereinbarungsgespräche werden im Rahmen der Personal- und Organisationsentwicklung eingesetzt. Es handelt sich dabei um ein Vier-Augen-Gespräch zwischen einem Mitarbeiter und dem Vorgesetzten. Das Instrument Zielvereinbarung verbindet betriebliche Ziele mit den Leistungsinteressen jedes einzelnen Mitarbeiters. Dabei werden die Ziele, die Zielerreichung sowie die Messung zusammen erarbeitet und festgelegt.</w:t>
      </w:r>
    </w:p>
    <w:p w14:paraId="4FEB24B5" w14:textId="77777777" w:rsidR="00D168D5" w:rsidRPr="00170113" w:rsidRDefault="00D168D5" w:rsidP="00D168D5">
      <w:pPr>
        <w:rPr>
          <w:rFonts w:cs="Arial"/>
          <w:color w:val="000000" w:themeColor="text1"/>
        </w:rPr>
      </w:pPr>
      <w:r w:rsidRPr="00170113">
        <w:rPr>
          <w:rFonts w:cs="Arial"/>
          <w:color w:val="000000" w:themeColor="text1"/>
        </w:rPr>
        <w:t>Ziel ist es, mit dem Instrument die Organisation zu verbessern und dabei gleichzeitig die Potentiale der Mitarbeiter auszuschöpfen und zu fördern.</w:t>
      </w:r>
    </w:p>
    <w:p w14:paraId="0AEC01AF" w14:textId="77777777" w:rsidR="00D168D5" w:rsidRDefault="00D168D5" w:rsidP="00D168D5">
      <w:pPr>
        <w:rPr>
          <w:rFonts w:cs="Arial"/>
          <w:color w:val="000000" w:themeColor="text1"/>
        </w:rPr>
      </w:pPr>
      <w:r w:rsidRPr="00170113">
        <w:rPr>
          <w:rFonts w:cs="Arial"/>
          <w:color w:val="000000" w:themeColor="text1"/>
        </w:rPr>
        <w:t>Bei der Zielvereinbarung werden solche Bereiche bearbeitet, die noch verbessert werden können. Einsatzbereiche sind unter anderem die Vereinbarung von Geschäftszielen, wie etwa das Marketing zu verbessern, die Vereinbarung von Prozesszielen (z.B. die Arbeitsorganisation zu verbessern) oder die Vereinbarung von persönlichen Zielen, wie etwa eine Weiterbildung.</w:t>
      </w:r>
    </w:p>
    <w:p w14:paraId="1B094675" w14:textId="77777777" w:rsidR="00D168D5" w:rsidRDefault="00D168D5" w:rsidP="00D168D5">
      <w:pPr>
        <w:rPr>
          <w:rFonts w:cs="Arial"/>
          <w:color w:val="000000" w:themeColor="text1"/>
        </w:rPr>
      </w:pPr>
    </w:p>
    <w:p w14:paraId="3F4A6F54" w14:textId="77777777" w:rsidR="00D168D5" w:rsidRPr="00BC2468" w:rsidRDefault="00D168D5" w:rsidP="00D168D5">
      <w:pPr>
        <w:shd w:val="clear" w:color="auto" w:fill="E2EFD9" w:themeFill="accent6" w:themeFillTint="33"/>
        <w:rPr>
          <w:rFonts w:cs="Arial"/>
          <w:b/>
          <w:bCs/>
          <w:color w:val="00662A"/>
          <w:sz w:val="26"/>
          <w:szCs w:val="26"/>
        </w:rPr>
      </w:pPr>
      <w:r>
        <w:rPr>
          <w:rFonts w:cs="Arial"/>
          <w:b/>
          <w:bCs/>
          <w:color w:val="00662A"/>
          <w:sz w:val="26"/>
          <w:szCs w:val="26"/>
        </w:rPr>
        <w:t>Grundsätze</w:t>
      </w:r>
    </w:p>
    <w:p w14:paraId="259DCC20" w14:textId="77777777" w:rsidR="00D168D5" w:rsidRPr="00170113" w:rsidRDefault="00D168D5" w:rsidP="00D168D5">
      <w:pPr>
        <w:numPr>
          <w:ilvl w:val="0"/>
          <w:numId w:val="17"/>
        </w:numPr>
        <w:tabs>
          <w:tab w:val="clear" w:pos="720"/>
          <w:tab w:val="left" w:pos="284"/>
        </w:tabs>
        <w:ind w:left="284" w:hanging="284"/>
      </w:pPr>
      <w:r w:rsidRPr="00170113">
        <w:t>Für Zielvereinbarungsgespräche muss ein vertrauensvolles Betriebsklima herrschen. Die Mitarbeiter dürfen keine Angst vor Repressalien durch den Arbeitgeber haben</w:t>
      </w:r>
      <w:r>
        <w:t>.</w:t>
      </w:r>
    </w:p>
    <w:p w14:paraId="31AC9C9A" w14:textId="77777777" w:rsidR="00D168D5" w:rsidRPr="00170113" w:rsidRDefault="00D168D5" w:rsidP="00D168D5">
      <w:pPr>
        <w:numPr>
          <w:ilvl w:val="0"/>
          <w:numId w:val="17"/>
        </w:numPr>
        <w:tabs>
          <w:tab w:val="clear" w:pos="720"/>
          <w:tab w:val="left" w:pos="284"/>
        </w:tabs>
        <w:ind w:left="284" w:hanging="284"/>
      </w:pPr>
      <w:r w:rsidRPr="00170113">
        <w:t>Zielvereinbarungsgespräche finden mindestens einmal jährlich statt</w:t>
      </w:r>
      <w:r>
        <w:t>.</w:t>
      </w:r>
    </w:p>
    <w:p w14:paraId="46008388" w14:textId="77777777" w:rsidR="00D168D5" w:rsidRPr="00170113" w:rsidRDefault="00D168D5" w:rsidP="00D168D5">
      <w:pPr>
        <w:numPr>
          <w:ilvl w:val="0"/>
          <w:numId w:val="17"/>
        </w:numPr>
        <w:tabs>
          <w:tab w:val="clear" w:pos="720"/>
          <w:tab w:val="left" w:pos="284"/>
        </w:tabs>
        <w:ind w:left="284" w:hanging="284"/>
      </w:pPr>
      <w:r w:rsidRPr="00170113">
        <w:t>Unternehmensleitziele müssen sich auf die konkrete Arbeitsebene beziehen und für den Arbeitsbereich typisch sein</w:t>
      </w:r>
      <w:r>
        <w:t>.</w:t>
      </w:r>
    </w:p>
    <w:p w14:paraId="1CC2CC1B" w14:textId="77777777" w:rsidR="00D168D5" w:rsidRPr="00170113" w:rsidRDefault="00D168D5" w:rsidP="00D168D5">
      <w:pPr>
        <w:numPr>
          <w:ilvl w:val="0"/>
          <w:numId w:val="17"/>
        </w:numPr>
        <w:tabs>
          <w:tab w:val="clear" w:pos="720"/>
          <w:tab w:val="left" w:pos="284"/>
        </w:tabs>
        <w:ind w:left="284" w:hanging="284"/>
      </w:pPr>
      <w:r w:rsidRPr="00170113">
        <w:t>Die Mitarbeiterziele sollen kurzfristig terminiert sein, höchstens ein Jahr</w:t>
      </w:r>
      <w:r>
        <w:t>.</w:t>
      </w:r>
    </w:p>
    <w:p w14:paraId="781CD729" w14:textId="77777777" w:rsidR="00D168D5" w:rsidRPr="00170113" w:rsidRDefault="00D168D5" w:rsidP="00D168D5">
      <w:pPr>
        <w:numPr>
          <w:ilvl w:val="0"/>
          <w:numId w:val="17"/>
        </w:numPr>
        <w:tabs>
          <w:tab w:val="clear" w:pos="720"/>
          <w:tab w:val="left" w:pos="284"/>
        </w:tabs>
        <w:ind w:left="284" w:hanging="284"/>
      </w:pPr>
      <w:r w:rsidRPr="00170113">
        <w:t xml:space="preserve">Im Zielvereinbarungsgespräch werden individuelle Entwicklungs- und Fortbildungstermine, wie etwa eine Weiterbildung </w:t>
      </w:r>
      <w:r>
        <w:t xml:space="preserve">zur </w:t>
      </w:r>
      <w:r w:rsidRPr="00170113">
        <w:t>Wundmanager</w:t>
      </w:r>
      <w:r>
        <w:t>in</w:t>
      </w:r>
      <w:r w:rsidRPr="00170113">
        <w:t>, festgelegt</w:t>
      </w:r>
      <w:r>
        <w:t>.</w:t>
      </w:r>
    </w:p>
    <w:p w14:paraId="0577384F" w14:textId="77777777" w:rsidR="00D168D5" w:rsidRPr="00170113" w:rsidRDefault="00D168D5" w:rsidP="00D168D5">
      <w:pPr>
        <w:numPr>
          <w:ilvl w:val="0"/>
          <w:numId w:val="17"/>
        </w:numPr>
        <w:tabs>
          <w:tab w:val="clear" w:pos="720"/>
          <w:tab w:val="left" w:pos="284"/>
        </w:tabs>
        <w:ind w:left="284" w:hanging="284"/>
      </w:pPr>
      <w:r w:rsidRPr="00170113">
        <w:t xml:space="preserve">Stärken und Schwächen </w:t>
      </w:r>
      <w:r>
        <w:t xml:space="preserve">der </w:t>
      </w:r>
      <w:r w:rsidRPr="00170113">
        <w:t>Mitarbeiter werden gemeinsam herausgearbeitet. Dabei wird geklärt, wie die Schwächen beseitigt und die Stärken gefördert werden können</w:t>
      </w:r>
      <w:r>
        <w:t>.</w:t>
      </w:r>
    </w:p>
    <w:p w14:paraId="49B7DE47" w14:textId="77777777" w:rsidR="00D168D5" w:rsidRPr="00170113" w:rsidRDefault="00D168D5" w:rsidP="00D168D5">
      <w:pPr>
        <w:numPr>
          <w:ilvl w:val="0"/>
          <w:numId w:val="17"/>
        </w:numPr>
        <w:tabs>
          <w:tab w:val="clear" w:pos="720"/>
          <w:tab w:val="left" w:pos="284"/>
        </w:tabs>
        <w:ind w:left="284" w:hanging="284"/>
      </w:pPr>
      <w:r w:rsidRPr="00170113">
        <w:t>Die Ziele sollen objektiv messbar sein, um damit eine Gerechtigkeit bei der Leistungsbeurteilung herzustellen</w:t>
      </w:r>
      <w:r>
        <w:t>.</w:t>
      </w:r>
    </w:p>
    <w:p w14:paraId="2DD730BF" w14:textId="77777777" w:rsidR="00D168D5" w:rsidRPr="00170113" w:rsidRDefault="00D168D5" w:rsidP="00D168D5">
      <w:pPr>
        <w:numPr>
          <w:ilvl w:val="0"/>
          <w:numId w:val="17"/>
        </w:numPr>
        <w:tabs>
          <w:tab w:val="clear" w:pos="720"/>
          <w:tab w:val="left" w:pos="284"/>
        </w:tabs>
        <w:ind w:left="284" w:hanging="284"/>
      </w:pPr>
      <w:r w:rsidRPr="00170113">
        <w:t>Es werden maximal fünf Ziele ausgewählt</w:t>
      </w:r>
      <w:r>
        <w:t>.</w:t>
      </w:r>
    </w:p>
    <w:p w14:paraId="3375D8E4" w14:textId="77777777" w:rsidR="00D168D5" w:rsidRPr="00170113" w:rsidRDefault="00D168D5" w:rsidP="00D168D5">
      <w:pPr>
        <w:numPr>
          <w:ilvl w:val="0"/>
          <w:numId w:val="17"/>
        </w:numPr>
        <w:tabs>
          <w:tab w:val="clear" w:pos="720"/>
          <w:tab w:val="left" w:pos="284"/>
        </w:tabs>
        <w:ind w:left="284" w:hanging="284"/>
      </w:pPr>
      <w:r w:rsidRPr="00170113">
        <w:t xml:space="preserve">Es werden nur solche Ziele vereinbart, die </w:t>
      </w:r>
      <w:r>
        <w:t xml:space="preserve">die </w:t>
      </w:r>
      <w:r w:rsidRPr="00170113">
        <w:t xml:space="preserve">Mitarbeiter auch erreichen oder wenigstens beeinflussen </w:t>
      </w:r>
      <w:r>
        <w:t>können</w:t>
      </w:r>
      <w:r w:rsidRPr="00170113">
        <w:t xml:space="preserve">. So ist etwa eine Vereinbarung zur Steigerung </w:t>
      </w:r>
      <w:r>
        <w:t xml:space="preserve">des Umsatzes in ihrer Tour Mitarbeiter </w:t>
      </w:r>
      <w:r w:rsidRPr="00170113">
        <w:t>sinnlos</w:t>
      </w:r>
      <w:r>
        <w:t>, da diese Verbesserungen von der PDL vorgegeben werden.</w:t>
      </w:r>
    </w:p>
    <w:p w14:paraId="4B0E83EF" w14:textId="77777777" w:rsidR="00D168D5" w:rsidRDefault="00D168D5" w:rsidP="00D168D5">
      <w:pPr>
        <w:rPr>
          <w:rFonts w:cs="Arial"/>
          <w:color w:val="000000" w:themeColor="text1"/>
        </w:rPr>
      </w:pPr>
    </w:p>
    <w:p w14:paraId="5CA678CB" w14:textId="77777777" w:rsidR="00D168D5" w:rsidRDefault="00D168D5">
      <w:pPr>
        <w:spacing w:before="0" w:after="160" w:line="259" w:lineRule="auto"/>
        <w:rPr>
          <w:rFonts w:cs="Arial"/>
          <w:b/>
          <w:bCs/>
          <w:color w:val="00662A"/>
          <w:sz w:val="26"/>
          <w:szCs w:val="26"/>
        </w:rPr>
      </w:pPr>
      <w:r>
        <w:rPr>
          <w:rFonts w:cs="Arial"/>
          <w:b/>
          <w:bCs/>
          <w:color w:val="00662A"/>
          <w:sz w:val="26"/>
          <w:szCs w:val="26"/>
        </w:rPr>
        <w:br w:type="page"/>
      </w:r>
    </w:p>
    <w:p w14:paraId="06E85141" w14:textId="6FD1BF58" w:rsidR="00D168D5" w:rsidRPr="00BC2468" w:rsidRDefault="00D168D5" w:rsidP="00D168D5">
      <w:pPr>
        <w:shd w:val="clear" w:color="auto" w:fill="E2EFD9" w:themeFill="accent6" w:themeFillTint="33"/>
        <w:rPr>
          <w:rFonts w:cs="Arial"/>
          <w:b/>
          <w:bCs/>
          <w:color w:val="00662A"/>
          <w:sz w:val="26"/>
          <w:szCs w:val="26"/>
        </w:rPr>
      </w:pPr>
      <w:r>
        <w:rPr>
          <w:rFonts w:cs="Arial"/>
          <w:b/>
          <w:bCs/>
          <w:color w:val="00662A"/>
          <w:sz w:val="26"/>
          <w:szCs w:val="26"/>
        </w:rPr>
        <w:lastRenderedPageBreak/>
        <w:t>Ziele</w:t>
      </w:r>
    </w:p>
    <w:p w14:paraId="1981CD88" w14:textId="77777777" w:rsidR="00D168D5" w:rsidRPr="00170113" w:rsidRDefault="00D168D5" w:rsidP="00D168D5">
      <w:pPr>
        <w:numPr>
          <w:ilvl w:val="0"/>
          <w:numId w:val="17"/>
        </w:numPr>
        <w:tabs>
          <w:tab w:val="clear" w:pos="720"/>
          <w:tab w:val="left" w:pos="284"/>
        </w:tabs>
        <w:ind w:left="284" w:hanging="284"/>
      </w:pPr>
      <w:r w:rsidRPr="00170113">
        <w:t>Erhöhung der Mitarbeitermotivation durch die Erweiterung des eigenverantwortlichen Handelns der Mitarbeiter</w:t>
      </w:r>
      <w:r>
        <w:t>.</w:t>
      </w:r>
    </w:p>
    <w:p w14:paraId="23B6A69C" w14:textId="77777777" w:rsidR="00D168D5" w:rsidRPr="00170113" w:rsidRDefault="00D168D5" w:rsidP="00D168D5">
      <w:pPr>
        <w:numPr>
          <w:ilvl w:val="0"/>
          <w:numId w:val="17"/>
        </w:numPr>
        <w:tabs>
          <w:tab w:val="clear" w:pos="720"/>
          <w:tab w:val="left" w:pos="284"/>
        </w:tabs>
        <w:ind w:left="284" w:hanging="284"/>
      </w:pPr>
      <w:r w:rsidRPr="00170113">
        <w:t>Das Einbringen persönlicher Ziele, Vorstellungen und Wünsche führt zu einer stärkeren Bindung und Identifikation mit de</w:t>
      </w:r>
      <w:r>
        <w:t>m Pflegedienst.</w:t>
      </w:r>
    </w:p>
    <w:p w14:paraId="31227E19" w14:textId="77777777" w:rsidR="00D168D5" w:rsidRPr="00170113" w:rsidRDefault="00D168D5" w:rsidP="00D168D5">
      <w:pPr>
        <w:numPr>
          <w:ilvl w:val="0"/>
          <w:numId w:val="17"/>
        </w:numPr>
        <w:tabs>
          <w:tab w:val="clear" w:pos="720"/>
          <w:tab w:val="left" w:pos="284"/>
        </w:tabs>
        <w:ind w:left="284" w:hanging="284"/>
      </w:pPr>
      <w:r w:rsidRPr="00170113">
        <w:t>Die größere Verantwortung der Mitarbeiter führt zu einer Entlastung der Leitungskräfte</w:t>
      </w:r>
      <w:r>
        <w:t>.</w:t>
      </w:r>
    </w:p>
    <w:p w14:paraId="134C4D3E" w14:textId="77777777" w:rsidR="00D168D5" w:rsidRPr="006A6FD2" w:rsidRDefault="00D168D5" w:rsidP="00D168D5">
      <w:pPr>
        <w:numPr>
          <w:ilvl w:val="0"/>
          <w:numId w:val="17"/>
        </w:numPr>
        <w:tabs>
          <w:tab w:val="clear" w:pos="720"/>
          <w:tab w:val="left" w:pos="284"/>
        </w:tabs>
        <w:ind w:left="284" w:hanging="284"/>
      </w:pPr>
      <w:r w:rsidRPr="00170113">
        <w:t>Verknüpfung individueller Ziele mit den betrieblichen Zielen der Einrichtung</w:t>
      </w:r>
      <w:r>
        <w:t>.</w:t>
      </w:r>
    </w:p>
    <w:p w14:paraId="713BF3ED" w14:textId="77777777" w:rsidR="00D168D5" w:rsidRDefault="00D168D5" w:rsidP="00D168D5">
      <w:pPr>
        <w:rPr>
          <w:rFonts w:cs="Arial"/>
          <w:color w:val="000000" w:themeColor="text1"/>
        </w:rPr>
      </w:pPr>
    </w:p>
    <w:p w14:paraId="2409B1FA" w14:textId="77777777" w:rsidR="00D168D5" w:rsidRPr="00BC2468" w:rsidRDefault="00D168D5" w:rsidP="00D168D5">
      <w:pPr>
        <w:shd w:val="clear" w:color="auto" w:fill="E2EFD9" w:themeFill="accent6" w:themeFillTint="33"/>
        <w:rPr>
          <w:rFonts w:cs="Arial"/>
          <w:b/>
          <w:bCs/>
          <w:color w:val="00662A"/>
          <w:sz w:val="26"/>
          <w:szCs w:val="26"/>
        </w:rPr>
      </w:pPr>
      <w:r>
        <w:rPr>
          <w:rFonts w:cs="Arial"/>
          <w:b/>
          <w:bCs/>
          <w:color w:val="00662A"/>
          <w:sz w:val="26"/>
          <w:szCs w:val="26"/>
        </w:rPr>
        <w:t>Vorbereitung</w:t>
      </w:r>
    </w:p>
    <w:p w14:paraId="22FD866F" w14:textId="77777777" w:rsidR="00D168D5" w:rsidRDefault="00D168D5" w:rsidP="00D168D5">
      <w:pPr>
        <w:numPr>
          <w:ilvl w:val="0"/>
          <w:numId w:val="17"/>
        </w:numPr>
        <w:tabs>
          <w:tab w:val="clear" w:pos="720"/>
          <w:tab w:val="left" w:pos="284"/>
        </w:tabs>
        <w:ind w:left="284" w:hanging="284"/>
      </w:pPr>
      <w:r w:rsidRPr="00170113">
        <w:t>Der Mitarbeiter wird frühzeitig, mindestens zwei Wochen vorher, zum Gespräch eingeladen</w:t>
      </w:r>
      <w:r>
        <w:t>.</w:t>
      </w:r>
    </w:p>
    <w:p w14:paraId="731B1628" w14:textId="77777777" w:rsidR="00D168D5" w:rsidRPr="00170113" w:rsidRDefault="00D168D5" w:rsidP="00D168D5">
      <w:pPr>
        <w:numPr>
          <w:ilvl w:val="0"/>
          <w:numId w:val="17"/>
        </w:numPr>
        <w:tabs>
          <w:tab w:val="clear" w:pos="720"/>
          <w:tab w:val="left" w:pos="284"/>
        </w:tabs>
        <w:ind w:left="284" w:hanging="284"/>
      </w:pPr>
      <w:r w:rsidRPr="00170113">
        <w:t>Das Gespräch ist Bestandteil der Arbeitszeit</w:t>
      </w:r>
      <w:r>
        <w:t>.</w:t>
      </w:r>
    </w:p>
    <w:p w14:paraId="712DE175" w14:textId="77777777" w:rsidR="00D168D5" w:rsidRPr="00170113" w:rsidRDefault="00D168D5" w:rsidP="00D168D5">
      <w:pPr>
        <w:numPr>
          <w:ilvl w:val="0"/>
          <w:numId w:val="17"/>
        </w:numPr>
        <w:tabs>
          <w:tab w:val="clear" w:pos="720"/>
          <w:tab w:val="left" w:pos="284"/>
        </w:tabs>
        <w:ind w:left="284" w:hanging="284"/>
      </w:pPr>
      <w:r w:rsidRPr="00170113">
        <w:t>Der Vorgesetzte nimmt sich ausreichend Zeit für das Gespräch und führt es ohne zeitlichen Druck</w:t>
      </w:r>
      <w:r>
        <w:t>.</w:t>
      </w:r>
    </w:p>
    <w:p w14:paraId="082F391F" w14:textId="77777777" w:rsidR="00D168D5" w:rsidRPr="00170113" w:rsidRDefault="00D168D5" w:rsidP="00D168D5">
      <w:pPr>
        <w:numPr>
          <w:ilvl w:val="0"/>
          <w:numId w:val="17"/>
        </w:numPr>
        <w:tabs>
          <w:tab w:val="clear" w:pos="720"/>
          <w:tab w:val="left" w:pos="284"/>
        </w:tabs>
        <w:ind w:left="284" w:hanging="284"/>
      </w:pPr>
      <w:r w:rsidRPr="00170113">
        <w:t>Das Gespräch findet ohne Störungen von außen statt. Das Telefon wird ggf. umgeleitet</w:t>
      </w:r>
      <w:r>
        <w:t>.</w:t>
      </w:r>
    </w:p>
    <w:p w14:paraId="16AF183B" w14:textId="77777777" w:rsidR="00D168D5" w:rsidRPr="00170113" w:rsidRDefault="00D168D5" w:rsidP="00D168D5">
      <w:pPr>
        <w:numPr>
          <w:ilvl w:val="0"/>
          <w:numId w:val="17"/>
        </w:numPr>
        <w:tabs>
          <w:tab w:val="clear" w:pos="720"/>
          <w:tab w:val="left" w:pos="284"/>
        </w:tabs>
        <w:ind w:left="284" w:hanging="284"/>
      </w:pPr>
      <w:r w:rsidRPr="00170113">
        <w:t>Das Gespräch sollte 1,5 Stunden nicht überschreiten. Nur in Ausnahmefällen bei einem zu erwartendem schwierigen Gesprächsverlauf sollte von vornherein eine längere Dauer eingeplant werden</w:t>
      </w:r>
      <w:r>
        <w:t>.</w:t>
      </w:r>
    </w:p>
    <w:p w14:paraId="56414B3A" w14:textId="77777777" w:rsidR="00D168D5" w:rsidRDefault="00D168D5" w:rsidP="00D168D5">
      <w:pPr>
        <w:rPr>
          <w:rFonts w:cs="Arial"/>
          <w:color w:val="000000" w:themeColor="text1"/>
        </w:rPr>
      </w:pPr>
    </w:p>
    <w:p w14:paraId="01DB58AA" w14:textId="77777777" w:rsidR="00D168D5" w:rsidRPr="00BC2468" w:rsidRDefault="00D168D5" w:rsidP="00D168D5">
      <w:pPr>
        <w:shd w:val="clear" w:color="auto" w:fill="E2EFD9" w:themeFill="accent6" w:themeFillTint="33"/>
        <w:rPr>
          <w:rFonts w:cs="Arial"/>
          <w:b/>
          <w:bCs/>
          <w:color w:val="00662A"/>
          <w:sz w:val="26"/>
          <w:szCs w:val="26"/>
        </w:rPr>
      </w:pPr>
      <w:r>
        <w:rPr>
          <w:rFonts w:cs="Arial"/>
          <w:b/>
          <w:bCs/>
          <w:color w:val="00662A"/>
          <w:sz w:val="26"/>
          <w:szCs w:val="26"/>
        </w:rPr>
        <w:t>Durchführung</w:t>
      </w:r>
    </w:p>
    <w:p w14:paraId="56E50FE1" w14:textId="77777777" w:rsidR="00D168D5" w:rsidRDefault="00D168D5" w:rsidP="00D168D5">
      <w:pPr>
        <w:spacing w:before="0" w:after="0" w:line="120" w:lineRule="exact"/>
        <w:rPr>
          <w:rFonts w:cs="Arial"/>
          <w:color w:val="000000" w:themeColor="text1"/>
        </w:rPr>
      </w:pPr>
    </w:p>
    <w:p w14:paraId="2C9F0555" w14:textId="77777777" w:rsidR="00D168D5" w:rsidRPr="00170113" w:rsidRDefault="00D168D5" w:rsidP="00D168D5">
      <w:pPr>
        <w:shd w:val="clear" w:color="auto" w:fill="D9D9D9" w:themeFill="background1" w:themeFillShade="D9"/>
      </w:pPr>
      <w:r w:rsidRPr="00170113">
        <w:t xml:space="preserve">Falls schon Zielvereinbarungen stattgefunden haben, </w:t>
      </w:r>
      <w:r>
        <w:br/>
      </w:r>
      <w:r w:rsidRPr="00170113">
        <w:t>wird mit dem Ergebnisgespräch begonnen:</w:t>
      </w:r>
    </w:p>
    <w:p w14:paraId="6B9C4925" w14:textId="77777777" w:rsidR="00D168D5" w:rsidRPr="00170113" w:rsidRDefault="00D168D5" w:rsidP="00D168D5">
      <w:pPr>
        <w:numPr>
          <w:ilvl w:val="0"/>
          <w:numId w:val="17"/>
        </w:numPr>
        <w:tabs>
          <w:tab w:val="clear" w:pos="720"/>
          <w:tab w:val="left" w:pos="284"/>
        </w:tabs>
        <w:ind w:left="284" w:hanging="284"/>
      </w:pPr>
      <w:r w:rsidRPr="00170113">
        <w:t>Es findet eine Rückschau auf die vergangene</w:t>
      </w:r>
      <w:r>
        <w:t>n</w:t>
      </w:r>
      <w:r w:rsidRPr="00170113">
        <w:t xml:space="preserve"> Zielvereinbarung</w:t>
      </w:r>
      <w:r>
        <w:t>en</w:t>
      </w:r>
      <w:r w:rsidRPr="00170113">
        <w:t xml:space="preserve"> statt.</w:t>
      </w:r>
    </w:p>
    <w:p w14:paraId="65AF0447" w14:textId="77777777" w:rsidR="00D168D5" w:rsidRPr="00170113" w:rsidRDefault="00D168D5" w:rsidP="00D168D5">
      <w:pPr>
        <w:numPr>
          <w:ilvl w:val="0"/>
          <w:numId w:val="17"/>
        </w:numPr>
        <w:tabs>
          <w:tab w:val="clear" w:pos="720"/>
          <w:tab w:val="left" w:pos="284"/>
        </w:tabs>
        <w:ind w:left="284" w:hanging="284"/>
      </w:pPr>
      <w:r w:rsidRPr="00170113">
        <w:t>Wie bewertet der Mitarbeiter die Zielerreichung</w:t>
      </w:r>
      <w:r>
        <w:t xml:space="preserve"> der einzelnen angesprochenen Punkte</w:t>
      </w:r>
      <w:r w:rsidRPr="00170113">
        <w:t>?</w:t>
      </w:r>
    </w:p>
    <w:p w14:paraId="0644111B" w14:textId="77777777" w:rsidR="00D168D5" w:rsidRPr="00170113" w:rsidRDefault="00D168D5" w:rsidP="00D168D5">
      <w:pPr>
        <w:numPr>
          <w:ilvl w:val="0"/>
          <w:numId w:val="17"/>
        </w:numPr>
        <w:tabs>
          <w:tab w:val="clear" w:pos="720"/>
          <w:tab w:val="left" w:pos="284"/>
        </w:tabs>
        <w:ind w:left="284" w:hanging="284"/>
      </w:pPr>
      <w:r w:rsidRPr="00170113">
        <w:t>Wie bewertet der Vorgesetzte die Zielerreichung?</w:t>
      </w:r>
    </w:p>
    <w:p w14:paraId="7C50EF34" w14:textId="77777777" w:rsidR="00D168D5" w:rsidRPr="00170113" w:rsidRDefault="00D168D5" w:rsidP="00D168D5">
      <w:pPr>
        <w:numPr>
          <w:ilvl w:val="0"/>
          <w:numId w:val="17"/>
        </w:numPr>
        <w:tabs>
          <w:tab w:val="clear" w:pos="720"/>
          <w:tab w:val="left" w:pos="284"/>
        </w:tabs>
        <w:ind w:left="284" w:hanging="284"/>
      </w:pPr>
      <w:r w:rsidRPr="00170113">
        <w:t>Es findet ein Abgleich statt.</w:t>
      </w:r>
    </w:p>
    <w:p w14:paraId="47F59926" w14:textId="77777777" w:rsidR="00D168D5" w:rsidRPr="00170113" w:rsidRDefault="00D168D5" w:rsidP="00D168D5">
      <w:pPr>
        <w:numPr>
          <w:ilvl w:val="0"/>
          <w:numId w:val="17"/>
        </w:numPr>
        <w:tabs>
          <w:tab w:val="clear" w:pos="720"/>
          <w:tab w:val="left" w:pos="284"/>
        </w:tabs>
        <w:ind w:left="284" w:hanging="284"/>
      </w:pPr>
      <w:r w:rsidRPr="00170113">
        <w:t>Wo kam es zu Zielabweichungen? Die Ergebnisse des Mitarbeiters werden gemeinsam bewertet. Welche Stärken und Schwächen des Mitarbeiters zeigen sich?</w:t>
      </w:r>
    </w:p>
    <w:p w14:paraId="34011901" w14:textId="77777777" w:rsidR="00D168D5" w:rsidRPr="00170113" w:rsidRDefault="00D168D5" w:rsidP="00D168D5">
      <w:pPr>
        <w:numPr>
          <w:ilvl w:val="0"/>
          <w:numId w:val="17"/>
        </w:numPr>
        <w:tabs>
          <w:tab w:val="clear" w:pos="720"/>
          <w:tab w:val="left" w:pos="284"/>
        </w:tabs>
        <w:ind w:left="284" w:hanging="284"/>
      </w:pPr>
      <w:r w:rsidRPr="00170113">
        <w:t>Welche Konsequenzen ergeben sich daraus für die neue Zielvereinbarung für die nächste Arbeitsperiode?</w:t>
      </w:r>
    </w:p>
    <w:p w14:paraId="2928F8CE" w14:textId="77777777" w:rsidR="00D168D5" w:rsidRPr="006A6FD2" w:rsidRDefault="00D168D5" w:rsidP="00D168D5">
      <w:pPr>
        <w:numPr>
          <w:ilvl w:val="0"/>
          <w:numId w:val="17"/>
        </w:numPr>
        <w:tabs>
          <w:tab w:val="clear" w:pos="720"/>
          <w:tab w:val="left" w:pos="284"/>
        </w:tabs>
        <w:ind w:left="284" w:hanging="284"/>
      </w:pPr>
      <w:r w:rsidRPr="00170113">
        <w:t>Der Mitarbeiter gibt eine Selbsteinschätzung über die Arbeitsbelastung, die Zusammenarbeit mit dem Vorgesetzten und seine Kollegen. Insgesamt wird die Arbeitszufriedenheit beleuchtet.</w:t>
      </w:r>
    </w:p>
    <w:p w14:paraId="23DDCE94" w14:textId="184ADCC8" w:rsidR="00D168D5" w:rsidRDefault="00D168D5">
      <w:pPr>
        <w:spacing w:before="0" w:after="160" w:line="259" w:lineRule="auto"/>
        <w:rPr>
          <w:rFonts w:cs="Arial"/>
          <w:color w:val="000000" w:themeColor="text1"/>
        </w:rPr>
      </w:pPr>
      <w:r>
        <w:rPr>
          <w:rFonts w:cs="Arial"/>
          <w:color w:val="000000" w:themeColor="text1"/>
        </w:rPr>
        <w:br w:type="page"/>
      </w:r>
    </w:p>
    <w:p w14:paraId="0B049E21" w14:textId="77777777" w:rsidR="00D168D5" w:rsidRDefault="00D168D5" w:rsidP="00D168D5">
      <w:pPr>
        <w:spacing w:before="0" w:after="0" w:line="120" w:lineRule="exact"/>
        <w:rPr>
          <w:rFonts w:cs="Arial"/>
          <w:color w:val="000000" w:themeColor="text1"/>
        </w:rPr>
      </w:pPr>
    </w:p>
    <w:p w14:paraId="0F4AD225" w14:textId="77777777" w:rsidR="00D168D5" w:rsidRPr="00170113" w:rsidRDefault="00D168D5" w:rsidP="00D168D5">
      <w:pPr>
        <w:shd w:val="clear" w:color="auto" w:fill="D9D9D9" w:themeFill="background1" w:themeFillShade="D9"/>
      </w:pPr>
      <w:r>
        <w:t xml:space="preserve">Durchführung der neuen </w:t>
      </w:r>
      <w:r w:rsidRPr="00170113">
        <w:t xml:space="preserve">Zielvereinbarungen </w:t>
      </w:r>
    </w:p>
    <w:p w14:paraId="446C88C4" w14:textId="77777777" w:rsidR="00D168D5" w:rsidRPr="00170113" w:rsidRDefault="00D168D5" w:rsidP="00D168D5">
      <w:pPr>
        <w:numPr>
          <w:ilvl w:val="0"/>
          <w:numId w:val="17"/>
        </w:numPr>
        <w:tabs>
          <w:tab w:val="clear" w:pos="720"/>
          <w:tab w:val="left" w:pos="284"/>
        </w:tabs>
        <w:ind w:left="284" w:hanging="284"/>
      </w:pPr>
      <w:r w:rsidRPr="00170113">
        <w:t>Die Zielbeschreibung wird erarbeitet. Der Mitarbeiter wird zu seinen Zielen befragt. Der Vorgesetzte legt seine Ziele dar.</w:t>
      </w:r>
    </w:p>
    <w:p w14:paraId="12C7B14E" w14:textId="77777777" w:rsidR="00D168D5" w:rsidRPr="00170113" w:rsidRDefault="00D168D5" w:rsidP="00D168D5">
      <w:pPr>
        <w:numPr>
          <w:ilvl w:val="0"/>
          <w:numId w:val="17"/>
        </w:numPr>
        <w:tabs>
          <w:tab w:val="clear" w:pos="720"/>
          <w:tab w:val="left" w:pos="284"/>
        </w:tabs>
        <w:ind w:left="284" w:hanging="284"/>
      </w:pPr>
      <w:r w:rsidRPr="00170113">
        <w:t>Der Vorgesetzte schreitet bei dem Gespräch korrigierend ein, wenn der Mitarbeiter seine Ziele ggf. zu unrealistisch einschätzt. Im Gespräch wird eine Übereinstimmung der Ziele gesucht.</w:t>
      </w:r>
    </w:p>
    <w:p w14:paraId="11E9B89B" w14:textId="77777777" w:rsidR="00D168D5" w:rsidRPr="00170113" w:rsidRDefault="00D168D5" w:rsidP="00D168D5">
      <w:pPr>
        <w:numPr>
          <w:ilvl w:val="0"/>
          <w:numId w:val="17"/>
        </w:numPr>
        <w:tabs>
          <w:tab w:val="clear" w:pos="720"/>
          <w:tab w:val="left" w:pos="284"/>
        </w:tabs>
        <w:ind w:left="284" w:hanging="284"/>
      </w:pPr>
      <w:r w:rsidRPr="00170113">
        <w:t>Zusammen wird der Zeitraum, in dem die Ziele erreicht werden sollen, festgelegt.</w:t>
      </w:r>
    </w:p>
    <w:p w14:paraId="4E5BDFC9" w14:textId="77777777" w:rsidR="00D168D5" w:rsidRPr="00170113" w:rsidRDefault="00D168D5" w:rsidP="00D168D5">
      <w:pPr>
        <w:numPr>
          <w:ilvl w:val="0"/>
          <w:numId w:val="17"/>
        </w:numPr>
        <w:tabs>
          <w:tab w:val="clear" w:pos="720"/>
          <w:tab w:val="left" w:pos="284"/>
        </w:tabs>
        <w:ind w:left="284" w:hanging="284"/>
      </w:pPr>
      <w:r w:rsidRPr="00170113">
        <w:t>Es wird geklärt, mit welchem Aufwand das Ziel erreicht werden soll. Etwa: Sollen weitere Mitarbeiter beteiligt werden? Wie viel Arbeitszeit soll aufgewendet werden? usw.</w:t>
      </w:r>
    </w:p>
    <w:p w14:paraId="35A4F4D1" w14:textId="77777777" w:rsidR="00D168D5" w:rsidRPr="00170113" w:rsidRDefault="00D168D5" w:rsidP="00D168D5">
      <w:pPr>
        <w:numPr>
          <w:ilvl w:val="0"/>
          <w:numId w:val="17"/>
        </w:numPr>
        <w:tabs>
          <w:tab w:val="clear" w:pos="720"/>
          <w:tab w:val="left" w:pos="284"/>
        </w:tabs>
        <w:ind w:left="284" w:hanging="284"/>
      </w:pPr>
      <w:r w:rsidRPr="00170113">
        <w:t>Die Wichtigkeit der einzelnen Ziele muss festgelegt werden.</w:t>
      </w:r>
    </w:p>
    <w:p w14:paraId="1450C4C1" w14:textId="77777777" w:rsidR="00D168D5" w:rsidRPr="00170113" w:rsidRDefault="00D168D5" w:rsidP="00D168D5">
      <w:pPr>
        <w:numPr>
          <w:ilvl w:val="0"/>
          <w:numId w:val="17"/>
        </w:numPr>
        <w:tabs>
          <w:tab w:val="clear" w:pos="720"/>
          <w:tab w:val="left" w:pos="284"/>
        </w:tabs>
        <w:ind w:left="284" w:hanging="284"/>
      </w:pPr>
      <w:r w:rsidRPr="00170113">
        <w:t>Am Ende des Gesprächs wird ein Protokoll erstellt und von beiden Parteien einvernehmlich unterschrieben.</w:t>
      </w:r>
    </w:p>
    <w:p w14:paraId="7998D6E2" w14:textId="77777777" w:rsidR="00D168D5" w:rsidRPr="00170113" w:rsidRDefault="00D168D5" w:rsidP="00D168D5">
      <w:pPr>
        <w:numPr>
          <w:ilvl w:val="0"/>
          <w:numId w:val="17"/>
        </w:numPr>
        <w:tabs>
          <w:tab w:val="clear" w:pos="720"/>
          <w:tab w:val="left" w:pos="284"/>
        </w:tabs>
        <w:ind w:left="284" w:hanging="284"/>
      </w:pPr>
      <w:r w:rsidRPr="00170113">
        <w:t>Die Zielvereinbarung wird in die Personalakte aufgenommen.</w:t>
      </w:r>
    </w:p>
    <w:p w14:paraId="777893D5" w14:textId="77777777" w:rsidR="00D168D5" w:rsidRPr="00170113" w:rsidRDefault="00D168D5" w:rsidP="00D168D5">
      <w:pPr>
        <w:numPr>
          <w:ilvl w:val="0"/>
          <w:numId w:val="17"/>
        </w:numPr>
        <w:tabs>
          <w:tab w:val="clear" w:pos="720"/>
          <w:tab w:val="left" w:pos="284"/>
        </w:tabs>
        <w:ind w:left="284" w:hanging="284"/>
      </w:pPr>
      <w:r w:rsidRPr="00170113">
        <w:t>Sollte kein Einvernehmen im Gespräch erzielt werden, muss dem jeweiligen Gesprächspartner, der nicht einverstanden ist mit dem Ergebnis, die Möglichkeit gegeben werden, eine eigene Stellungnahme abzugeben. Diese wird ebenfalls in die Personalakte aufgenommen.</w:t>
      </w:r>
    </w:p>
    <w:p w14:paraId="260FDE4A" w14:textId="17B10F11" w:rsidR="00D168D5" w:rsidRDefault="00D168D5" w:rsidP="00D168D5">
      <w:pPr>
        <w:numPr>
          <w:ilvl w:val="0"/>
          <w:numId w:val="17"/>
        </w:numPr>
        <w:tabs>
          <w:tab w:val="clear" w:pos="720"/>
          <w:tab w:val="left" w:pos="284"/>
        </w:tabs>
        <w:ind w:left="284" w:hanging="284"/>
      </w:pPr>
      <w:r w:rsidRPr="00170113">
        <w:t>Sollten beide Parteien keine Stellungnahme abgeben und kein einvernehmliches Protokoll unterschreiben, so wird dokumentiert, dass ein Gespräch stattgefunden hat.</w:t>
      </w:r>
    </w:p>
    <w:p w14:paraId="394F45FA" w14:textId="77777777" w:rsidR="00D168D5" w:rsidRPr="006A6FD2" w:rsidRDefault="00D168D5" w:rsidP="00D168D5">
      <w:pPr>
        <w:spacing w:before="0" w:after="0" w:line="120" w:lineRule="exact"/>
        <w:rPr>
          <w:rFonts w:cs="Arial"/>
          <w:color w:val="000000" w:themeColor="text1"/>
        </w:rPr>
      </w:pPr>
    </w:p>
    <w:p w14:paraId="313C67BB" w14:textId="77777777" w:rsidR="00D168D5" w:rsidRPr="00170113" w:rsidRDefault="00D168D5" w:rsidP="00D168D5">
      <w:pPr>
        <w:shd w:val="clear" w:color="auto" w:fill="D9D9D9" w:themeFill="background1" w:themeFillShade="D9"/>
      </w:pPr>
      <w:r>
        <w:t>Folgende Aspekte eigenverantwortlichen Handelns können angesprochen werden | eine Liste mit Ideen:</w:t>
      </w:r>
    </w:p>
    <w:p w14:paraId="75643797" w14:textId="77777777" w:rsidR="00D168D5" w:rsidRDefault="00D168D5" w:rsidP="00D168D5">
      <w:pPr>
        <w:numPr>
          <w:ilvl w:val="0"/>
          <w:numId w:val="17"/>
        </w:numPr>
        <w:tabs>
          <w:tab w:val="clear" w:pos="720"/>
          <w:tab w:val="left" w:pos="284"/>
        </w:tabs>
        <w:ind w:left="284" w:hanging="284"/>
      </w:pPr>
      <w:r>
        <w:t>Fortbildungs-Interesse der Mitarbeiterin aus Eigeninitiative</w:t>
      </w:r>
    </w:p>
    <w:p w14:paraId="20B580B6" w14:textId="77777777" w:rsidR="00D168D5" w:rsidRDefault="00D168D5" w:rsidP="00D168D5">
      <w:pPr>
        <w:numPr>
          <w:ilvl w:val="0"/>
          <w:numId w:val="17"/>
        </w:numPr>
        <w:tabs>
          <w:tab w:val="clear" w:pos="720"/>
          <w:tab w:val="left" w:pos="284"/>
        </w:tabs>
        <w:ind w:left="284" w:hanging="284"/>
      </w:pPr>
      <w:r>
        <w:t>Ergebnisse und Beurteilungen der begleitenden Pflegevisiten</w:t>
      </w:r>
    </w:p>
    <w:p w14:paraId="6E178C79" w14:textId="77777777" w:rsidR="00D168D5" w:rsidRDefault="00D168D5" w:rsidP="00D168D5">
      <w:pPr>
        <w:numPr>
          <w:ilvl w:val="0"/>
          <w:numId w:val="17"/>
        </w:numPr>
        <w:tabs>
          <w:tab w:val="clear" w:pos="720"/>
          <w:tab w:val="left" w:pos="284"/>
        </w:tabs>
        <w:ind w:left="284" w:hanging="284"/>
      </w:pPr>
      <w:r>
        <w:t>Einhaltung der Einsatzpläne beziehungsweise entsprechende Rückmeldungen, wenn es zu Abweichungen kommt (Kontrolle über den Soll-Ist-Vergleich)</w:t>
      </w:r>
    </w:p>
    <w:p w14:paraId="1874ED4E" w14:textId="77777777" w:rsidR="00D168D5" w:rsidRDefault="00D168D5" w:rsidP="00D168D5">
      <w:pPr>
        <w:numPr>
          <w:ilvl w:val="0"/>
          <w:numId w:val="17"/>
        </w:numPr>
        <w:tabs>
          <w:tab w:val="clear" w:pos="720"/>
          <w:tab w:val="left" w:pos="284"/>
        </w:tabs>
        <w:ind w:left="284" w:hanging="284"/>
      </w:pPr>
      <w:r>
        <w:t xml:space="preserve">Übernahme von Projekten wie z.B. Entwicklung von Konzepten für </w:t>
      </w:r>
      <w:r>
        <w:br/>
        <w:t xml:space="preserve">- Verhinderungspflege, </w:t>
      </w:r>
      <w:r>
        <w:br/>
        <w:t xml:space="preserve">- Privatzahlerkatalog, </w:t>
      </w:r>
      <w:r>
        <w:br/>
        <w:t xml:space="preserve">- Pflegerische Betreuung ausbauen, </w:t>
      </w:r>
      <w:r>
        <w:br/>
        <w:t>- usw.</w:t>
      </w:r>
    </w:p>
    <w:p w14:paraId="58C079D0" w14:textId="77777777" w:rsidR="00D168D5" w:rsidRDefault="00D168D5" w:rsidP="00D168D5">
      <w:pPr>
        <w:numPr>
          <w:ilvl w:val="0"/>
          <w:numId w:val="17"/>
        </w:numPr>
        <w:tabs>
          <w:tab w:val="clear" w:pos="720"/>
          <w:tab w:val="left" w:pos="284"/>
        </w:tabs>
        <w:ind w:left="284" w:hanging="284"/>
      </w:pPr>
      <w:r>
        <w:t>Unfall-Quote der Fahrzeuge der Mitarbeiter</w:t>
      </w:r>
    </w:p>
    <w:p w14:paraId="6B0E0E68" w14:textId="77777777" w:rsidR="00D168D5" w:rsidRDefault="00D168D5" w:rsidP="00D168D5">
      <w:pPr>
        <w:numPr>
          <w:ilvl w:val="0"/>
          <w:numId w:val="17"/>
        </w:numPr>
        <w:tabs>
          <w:tab w:val="clear" w:pos="720"/>
          <w:tab w:val="left" w:pos="284"/>
        </w:tabs>
        <w:ind w:left="284" w:hanging="284"/>
      </w:pPr>
      <w:r>
        <w:t>Übernahme von interner Fortbildung anhand von Artikeln aus Fachzeitschriften – Präsentation in Dienstbesprechungen</w:t>
      </w:r>
    </w:p>
    <w:p w14:paraId="154B9090" w14:textId="77777777" w:rsidR="00D168D5" w:rsidRPr="002661B6" w:rsidRDefault="00D168D5" w:rsidP="00D168D5">
      <w:pPr>
        <w:numPr>
          <w:ilvl w:val="0"/>
          <w:numId w:val="17"/>
        </w:numPr>
        <w:tabs>
          <w:tab w:val="clear" w:pos="720"/>
          <w:tab w:val="left" w:pos="284"/>
        </w:tabs>
        <w:ind w:left="284" w:hanging="284"/>
      </w:pPr>
      <w:r w:rsidRPr="002661B6">
        <w:t xml:space="preserve">Ordnungsgemäße Durchführung der Pflegedokumentationen bei den Patienten </w:t>
      </w:r>
      <w:r>
        <w:t xml:space="preserve">vor Ort </w:t>
      </w:r>
      <w:r w:rsidRPr="002661B6">
        <w:t>und im Pflegedienst</w:t>
      </w:r>
      <w:r>
        <w:t>, Qualität der SIS</w:t>
      </w:r>
    </w:p>
    <w:p w14:paraId="0EF5A3A1" w14:textId="77777777" w:rsidR="00D168D5" w:rsidRPr="002661B6" w:rsidRDefault="00D168D5" w:rsidP="00D168D5">
      <w:pPr>
        <w:numPr>
          <w:ilvl w:val="0"/>
          <w:numId w:val="17"/>
        </w:numPr>
        <w:tabs>
          <w:tab w:val="clear" w:pos="720"/>
          <w:tab w:val="left" w:pos="284"/>
        </w:tabs>
        <w:ind w:left="284" w:hanging="284"/>
      </w:pPr>
      <w:r w:rsidRPr="002661B6">
        <w:t>Krankenstand der Mitarbeiter (allerdings sollte dies nicht alleiniges Kriterium sein)</w:t>
      </w:r>
    </w:p>
    <w:p w14:paraId="00931DA0" w14:textId="77777777" w:rsidR="00D168D5" w:rsidRPr="002661B6" w:rsidRDefault="00D168D5" w:rsidP="00D168D5">
      <w:pPr>
        <w:numPr>
          <w:ilvl w:val="0"/>
          <w:numId w:val="17"/>
        </w:numPr>
        <w:tabs>
          <w:tab w:val="clear" w:pos="720"/>
          <w:tab w:val="left" w:pos="284"/>
        </w:tabs>
        <w:ind w:left="284" w:hanging="284"/>
      </w:pPr>
      <w:r w:rsidRPr="002661B6">
        <w:t>Sauberkeit der Dienstwagen</w:t>
      </w:r>
    </w:p>
    <w:p w14:paraId="26E43734" w14:textId="77777777" w:rsidR="00D168D5" w:rsidRDefault="00D168D5" w:rsidP="00D168D5">
      <w:pPr>
        <w:numPr>
          <w:ilvl w:val="0"/>
          <w:numId w:val="17"/>
        </w:numPr>
        <w:tabs>
          <w:tab w:val="clear" w:pos="720"/>
          <w:tab w:val="left" w:pos="284"/>
        </w:tabs>
        <w:ind w:left="284" w:hanging="284"/>
      </w:pPr>
      <w:r>
        <w:t>o</w:t>
      </w:r>
      <w:r w:rsidRPr="002661B6">
        <w:t>rdentliche Dienstkleidung</w:t>
      </w:r>
    </w:p>
    <w:p w14:paraId="1C268296" w14:textId="77777777" w:rsidR="00D168D5" w:rsidRDefault="00D168D5" w:rsidP="00D168D5">
      <w:pPr>
        <w:numPr>
          <w:ilvl w:val="0"/>
          <w:numId w:val="17"/>
        </w:numPr>
        <w:tabs>
          <w:tab w:val="clear" w:pos="720"/>
          <w:tab w:val="left" w:pos="284"/>
        </w:tabs>
        <w:ind w:left="284" w:hanging="284"/>
      </w:pPr>
      <w:r>
        <w:t>usw.</w:t>
      </w:r>
    </w:p>
    <w:p w14:paraId="0C6C786B" w14:textId="77777777" w:rsidR="00D168D5" w:rsidRDefault="00D168D5" w:rsidP="00D168D5">
      <w:pPr>
        <w:tabs>
          <w:tab w:val="left" w:pos="284"/>
        </w:tabs>
      </w:pPr>
    </w:p>
    <w:p w14:paraId="3923DFAE" w14:textId="77777777" w:rsidR="00D168D5" w:rsidRDefault="00D168D5">
      <w:pPr>
        <w:spacing w:before="0" w:after="160" w:line="259" w:lineRule="auto"/>
        <w:rPr>
          <w:rFonts w:cs="Arial"/>
          <w:b/>
          <w:bCs/>
          <w:color w:val="00662A"/>
          <w:sz w:val="26"/>
          <w:szCs w:val="26"/>
        </w:rPr>
      </w:pPr>
      <w:r>
        <w:rPr>
          <w:rFonts w:cs="Arial"/>
          <w:b/>
          <w:bCs/>
          <w:color w:val="00662A"/>
          <w:sz w:val="26"/>
          <w:szCs w:val="26"/>
        </w:rPr>
        <w:br w:type="page"/>
      </w:r>
    </w:p>
    <w:p w14:paraId="38545A61" w14:textId="7E9BC6BB" w:rsidR="00D168D5" w:rsidRPr="00CF7EF5" w:rsidRDefault="00D168D5" w:rsidP="00D168D5">
      <w:pPr>
        <w:shd w:val="clear" w:color="auto" w:fill="E2EFD9" w:themeFill="accent6" w:themeFillTint="33"/>
        <w:rPr>
          <w:rFonts w:cs="Arial"/>
          <w:b/>
          <w:bCs/>
          <w:color w:val="00662A"/>
          <w:sz w:val="26"/>
          <w:szCs w:val="26"/>
        </w:rPr>
      </w:pPr>
      <w:r>
        <w:rPr>
          <w:rFonts w:cs="Arial"/>
          <w:b/>
          <w:bCs/>
          <w:color w:val="00662A"/>
          <w:sz w:val="26"/>
          <w:szCs w:val="26"/>
        </w:rPr>
        <w:lastRenderedPageBreak/>
        <w:t xml:space="preserve">Möglicher </w:t>
      </w:r>
      <w:r w:rsidRPr="00CF7EF5">
        <w:rPr>
          <w:rFonts w:cs="Arial"/>
          <w:b/>
          <w:bCs/>
          <w:color w:val="00662A"/>
          <w:sz w:val="26"/>
          <w:szCs w:val="26"/>
        </w:rPr>
        <w:t>Leitfaden für ein Zielgespräch</w:t>
      </w:r>
    </w:p>
    <w:tbl>
      <w:tblPr>
        <w:tblStyle w:val="Tabellenraster"/>
        <w:tblW w:w="0" w:type="auto"/>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ook w:val="04A0" w:firstRow="1" w:lastRow="0" w:firstColumn="1" w:lastColumn="0" w:noHBand="0" w:noVBand="1"/>
      </w:tblPr>
      <w:tblGrid>
        <w:gridCol w:w="3112"/>
        <w:gridCol w:w="6505"/>
      </w:tblGrid>
      <w:tr w:rsidR="00D168D5" w14:paraId="6773E881" w14:textId="77777777" w:rsidTr="00D168D5">
        <w:trPr>
          <w:trHeight w:val="425"/>
        </w:trPr>
        <w:tc>
          <w:tcPr>
            <w:tcW w:w="3112" w:type="dxa"/>
          </w:tcPr>
          <w:p w14:paraId="2ADBC7FD" w14:textId="77777777" w:rsidR="00D168D5" w:rsidRDefault="00D168D5" w:rsidP="00C25233">
            <w:pPr>
              <w:tabs>
                <w:tab w:val="left" w:pos="284"/>
              </w:tabs>
            </w:pPr>
            <w:r>
              <w:t xml:space="preserve">Name des Mitarbeiters: </w:t>
            </w:r>
            <w:r>
              <w:tab/>
              <w:t xml:space="preserve"> </w:t>
            </w:r>
          </w:p>
        </w:tc>
        <w:tc>
          <w:tcPr>
            <w:tcW w:w="6505" w:type="dxa"/>
          </w:tcPr>
          <w:p w14:paraId="4C941199" w14:textId="77777777" w:rsidR="00D168D5" w:rsidRDefault="00D168D5" w:rsidP="00D168D5">
            <w:pPr>
              <w:numPr>
                <w:ilvl w:val="0"/>
                <w:numId w:val="17"/>
              </w:numPr>
              <w:tabs>
                <w:tab w:val="clear" w:pos="720"/>
                <w:tab w:val="left" w:pos="284"/>
              </w:tabs>
              <w:ind w:left="284" w:hanging="284"/>
            </w:pPr>
          </w:p>
        </w:tc>
      </w:tr>
      <w:tr w:rsidR="00D168D5" w14:paraId="6B039178" w14:textId="77777777" w:rsidTr="00D168D5">
        <w:trPr>
          <w:trHeight w:val="425"/>
        </w:trPr>
        <w:tc>
          <w:tcPr>
            <w:tcW w:w="3112" w:type="dxa"/>
          </w:tcPr>
          <w:p w14:paraId="64AB9978" w14:textId="77777777" w:rsidR="00D168D5" w:rsidRDefault="00D168D5" w:rsidP="00C25233">
            <w:pPr>
              <w:tabs>
                <w:tab w:val="left" w:pos="284"/>
              </w:tabs>
            </w:pPr>
            <w:r>
              <w:t xml:space="preserve">Name des Vorgesetzten: </w:t>
            </w:r>
            <w:r>
              <w:tab/>
              <w:t xml:space="preserve"> </w:t>
            </w:r>
          </w:p>
        </w:tc>
        <w:tc>
          <w:tcPr>
            <w:tcW w:w="6505" w:type="dxa"/>
          </w:tcPr>
          <w:p w14:paraId="262B6D0F" w14:textId="77777777" w:rsidR="00D168D5" w:rsidRDefault="00D168D5" w:rsidP="00D168D5">
            <w:pPr>
              <w:numPr>
                <w:ilvl w:val="0"/>
                <w:numId w:val="17"/>
              </w:numPr>
              <w:tabs>
                <w:tab w:val="clear" w:pos="720"/>
                <w:tab w:val="left" w:pos="284"/>
              </w:tabs>
              <w:ind w:left="284" w:hanging="284"/>
            </w:pPr>
          </w:p>
        </w:tc>
      </w:tr>
      <w:tr w:rsidR="00D168D5" w14:paraId="16F64E3D" w14:textId="77777777" w:rsidTr="00D168D5">
        <w:trPr>
          <w:trHeight w:val="425"/>
        </w:trPr>
        <w:tc>
          <w:tcPr>
            <w:tcW w:w="3112" w:type="dxa"/>
          </w:tcPr>
          <w:p w14:paraId="02F08B34" w14:textId="77777777" w:rsidR="00D168D5" w:rsidRDefault="00D168D5" w:rsidP="00C25233">
            <w:pPr>
              <w:tabs>
                <w:tab w:val="left" w:pos="284"/>
              </w:tabs>
            </w:pPr>
            <w:r>
              <w:t xml:space="preserve">Datum der Zielgespräches: </w:t>
            </w:r>
            <w:r>
              <w:tab/>
              <w:t xml:space="preserve"> </w:t>
            </w:r>
          </w:p>
        </w:tc>
        <w:tc>
          <w:tcPr>
            <w:tcW w:w="6505" w:type="dxa"/>
          </w:tcPr>
          <w:p w14:paraId="6118FEDD" w14:textId="77777777" w:rsidR="00D168D5" w:rsidRDefault="00D168D5" w:rsidP="00D168D5">
            <w:pPr>
              <w:numPr>
                <w:ilvl w:val="0"/>
                <w:numId w:val="17"/>
              </w:numPr>
              <w:tabs>
                <w:tab w:val="clear" w:pos="720"/>
                <w:tab w:val="left" w:pos="284"/>
              </w:tabs>
              <w:ind w:left="284" w:hanging="284"/>
            </w:pPr>
          </w:p>
        </w:tc>
      </w:tr>
      <w:tr w:rsidR="00D168D5" w14:paraId="4BF50C69" w14:textId="77777777" w:rsidTr="00D168D5">
        <w:trPr>
          <w:trHeight w:val="425"/>
        </w:trPr>
        <w:tc>
          <w:tcPr>
            <w:tcW w:w="3112" w:type="dxa"/>
          </w:tcPr>
          <w:p w14:paraId="02243E80" w14:textId="77777777" w:rsidR="00D168D5" w:rsidRDefault="00D168D5" w:rsidP="00C25233">
            <w:pPr>
              <w:tabs>
                <w:tab w:val="left" w:pos="284"/>
              </w:tabs>
            </w:pPr>
            <w:r>
              <w:t>Welche Ihrer Ziele haben Sie im letzten Jahr erreicht?</w:t>
            </w:r>
          </w:p>
        </w:tc>
        <w:tc>
          <w:tcPr>
            <w:tcW w:w="6505" w:type="dxa"/>
          </w:tcPr>
          <w:p w14:paraId="437E5ACA" w14:textId="77777777" w:rsidR="00D168D5" w:rsidRDefault="00D168D5" w:rsidP="00D168D5">
            <w:pPr>
              <w:numPr>
                <w:ilvl w:val="0"/>
                <w:numId w:val="17"/>
              </w:numPr>
              <w:tabs>
                <w:tab w:val="clear" w:pos="720"/>
                <w:tab w:val="left" w:pos="284"/>
              </w:tabs>
              <w:ind w:left="284" w:hanging="284"/>
            </w:pPr>
            <w:r>
              <w:t xml:space="preserve"> </w:t>
            </w:r>
          </w:p>
          <w:p w14:paraId="616DCA41" w14:textId="77777777" w:rsidR="00D168D5" w:rsidRDefault="00D168D5" w:rsidP="00D168D5">
            <w:pPr>
              <w:numPr>
                <w:ilvl w:val="0"/>
                <w:numId w:val="17"/>
              </w:numPr>
              <w:tabs>
                <w:tab w:val="clear" w:pos="720"/>
                <w:tab w:val="left" w:pos="284"/>
              </w:tabs>
              <w:ind w:left="284" w:hanging="284"/>
            </w:pPr>
          </w:p>
        </w:tc>
      </w:tr>
    </w:tbl>
    <w:p w14:paraId="12E9E819" w14:textId="77777777" w:rsidR="00D168D5" w:rsidRDefault="00D168D5" w:rsidP="00D168D5">
      <w:pPr>
        <w:spacing w:before="0" w:after="0" w:line="120" w:lineRule="exact"/>
        <w:rPr>
          <w:rFonts w:cs="Arial"/>
          <w:color w:val="000000" w:themeColor="text1"/>
        </w:rPr>
      </w:pPr>
    </w:p>
    <w:p w14:paraId="3279B34A" w14:textId="77777777" w:rsidR="00D168D5" w:rsidRPr="00170113" w:rsidRDefault="00D168D5" w:rsidP="00D168D5">
      <w:pPr>
        <w:shd w:val="clear" w:color="auto" w:fill="D9D9D9" w:themeFill="background1" w:themeFillShade="D9"/>
      </w:pPr>
      <w:r>
        <w:t>Für die folgenden Fragen sollte Sie sich eine Liste erstellen mit der Möglichkeit, die Antworten beziehungsweise die Diskussion zu protokollieren</w:t>
      </w:r>
      <w:r w:rsidRPr="00170113">
        <w:t xml:space="preserve"> </w:t>
      </w:r>
    </w:p>
    <w:p w14:paraId="01DFFE2B" w14:textId="77777777" w:rsidR="00D168D5" w:rsidRDefault="00D168D5" w:rsidP="00D168D5">
      <w:pPr>
        <w:numPr>
          <w:ilvl w:val="0"/>
          <w:numId w:val="17"/>
        </w:numPr>
        <w:tabs>
          <w:tab w:val="clear" w:pos="720"/>
          <w:tab w:val="left" w:pos="284"/>
        </w:tabs>
        <w:ind w:left="284" w:hanging="284"/>
      </w:pPr>
      <w:r>
        <w:t>Hätten Sie mehr Ihrer Ziele erreichen können?</w:t>
      </w:r>
    </w:p>
    <w:p w14:paraId="09267AC3" w14:textId="77777777" w:rsidR="00D168D5" w:rsidRDefault="00D168D5" w:rsidP="00D168D5">
      <w:pPr>
        <w:numPr>
          <w:ilvl w:val="0"/>
          <w:numId w:val="17"/>
        </w:numPr>
        <w:tabs>
          <w:tab w:val="clear" w:pos="720"/>
          <w:tab w:val="left" w:pos="284"/>
        </w:tabs>
        <w:ind w:left="284" w:hanging="284"/>
      </w:pPr>
      <w:r>
        <w:t>Welche Faktoren haben Sie daran gehindert, mehr Ziele zu erreichen?</w:t>
      </w:r>
    </w:p>
    <w:p w14:paraId="244034BB" w14:textId="77777777" w:rsidR="00D168D5" w:rsidRDefault="00D168D5" w:rsidP="00D168D5">
      <w:pPr>
        <w:numPr>
          <w:ilvl w:val="0"/>
          <w:numId w:val="17"/>
        </w:numPr>
        <w:tabs>
          <w:tab w:val="clear" w:pos="720"/>
          <w:tab w:val="left" w:pos="284"/>
        </w:tabs>
        <w:ind w:left="284" w:hanging="284"/>
      </w:pPr>
      <w:r>
        <w:t>In welchen Bereichen haben Sie Stärken? In welchen Bereichen haben Sie Schwächen?</w:t>
      </w:r>
    </w:p>
    <w:p w14:paraId="4E33A2A5" w14:textId="77777777" w:rsidR="00D168D5" w:rsidRDefault="00D168D5" w:rsidP="00D168D5">
      <w:pPr>
        <w:numPr>
          <w:ilvl w:val="0"/>
          <w:numId w:val="17"/>
        </w:numPr>
        <w:tabs>
          <w:tab w:val="clear" w:pos="720"/>
          <w:tab w:val="left" w:pos="284"/>
        </w:tabs>
        <w:ind w:left="284" w:hanging="284"/>
      </w:pPr>
      <w:r>
        <w:t>Welche Ziele haben Sie sich für das nächste Jahr gestellt?</w:t>
      </w:r>
    </w:p>
    <w:p w14:paraId="2DF371CA" w14:textId="77777777" w:rsidR="00D168D5" w:rsidRDefault="00D168D5" w:rsidP="00D168D5">
      <w:pPr>
        <w:numPr>
          <w:ilvl w:val="0"/>
          <w:numId w:val="17"/>
        </w:numPr>
        <w:tabs>
          <w:tab w:val="clear" w:pos="720"/>
          <w:tab w:val="left" w:pos="284"/>
        </w:tabs>
        <w:ind w:left="284" w:hanging="284"/>
      </w:pPr>
      <w:r>
        <w:t>Wie kann die Pflegeeinrichtung Ihnen helfen, diese Ziele zu erreichen?</w:t>
      </w:r>
    </w:p>
    <w:p w14:paraId="6F612C72" w14:textId="77777777" w:rsidR="00D168D5" w:rsidRDefault="00D168D5" w:rsidP="00D168D5">
      <w:pPr>
        <w:numPr>
          <w:ilvl w:val="0"/>
          <w:numId w:val="17"/>
        </w:numPr>
        <w:tabs>
          <w:tab w:val="clear" w:pos="720"/>
          <w:tab w:val="left" w:pos="284"/>
        </w:tabs>
        <w:ind w:left="284" w:hanging="284"/>
      </w:pPr>
      <w:r>
        <w:t>Wo liegen die Schwerpunkte Ihrer Arbeit?</w:t>
      </w:r>
    </w:p>
    <w:p w14:paraId="7DF2F7FD" w14:textId="77777777" w:rsidR="00D168D5" w:rsidRDefault="00D168D5" w:rsidP="00D168D5">
      <w:pPr>
        <w:numPr>
          <w:ilvl w:val="0"/>
          <w:numId w:val="17"/>
        </w:numPr>
        <w:tabs>
          <w:tab w:val="clear" w:pos="720"/>
          <w:tab w:val="left" w:pos="284"/>
        </w:tabs>
        <w:ind w:left="284" w:hanging="284"/>
      </w:pPr>
      <w:r>
        <w:t>Wo liegen Ihre Prioritäten?</w:t>
      </w:r>
    </w:p>
    <w:p w14:paraId="6D20985F" w14:textId="77777777" w:rsidR="00D168D5" w:rsidRDefault="00D168D5" w:rsidP="00D168D5">
      <w:pPr>
        <w:numPr>
          <w:ilvl w:val="0"/>
          <w:numId w:val="17"/>
        </w:numPr>
        <w:tabs>
          <w:tab w:val="clear" w:pos="720"/>
          <w:tab w:val="left" w:pos="284"/>
        </w:tabs>
        <w:ind w:left="284" w:hanging="284"/>
      </w:pPr>
      <w:r>
        <w:t>Wo gibt es Probleme in Ihrer Arbeit?</w:t>
      </w:r>
    </w:p>
    <w:p w14:paraId="16827145" w14:textId="77777777" w:rsidR="00D168D5" w:rsidRDefault="00D168D5" w:rsidP="00D168D5">
      <w:pPr>
        <w:numPr>
          <w:ilvl w:val="0"/>
          <w:numId w:val="17"/>
        </w:numPr>
        <w:tabs>
          <w:tab w:val="clear" w:pos="720"/>
          <w:tab w:val="left" w:pos="284"/>
        </w:tabs>
        <w:ind w:left="284" w:hanging="284"/>
      </w:pPr>
      <w:r>
        <w:t>Wie können wir diese Probleme abbauen?</w:t>
      </w:r>
    </w:p>
    <w:p w14:paraId="2540282E" w14:textId="77777777" w:rsidR="00D168D5" w:rsidRPr="00170113" w:rsidRDefault="00D168D5" w:rsidP="00D168D5">
      <w:pPr>
        <w:numPr>
          <w:ilvl w:val="0"/>
          <w:numId w:val="17"/>
        </w:numPr>
        <w:tabs>
          <w:tab w:val="clear" w:pos="720"/>
          <w:tab w:val="left" w:pos="284"/>
        </w:tabs>
        <w:ind w:left="284" w:hanging="284"/>
      </w:pPr>
      <w:r>
        <w:t>(ggf. Unterschrift beider Gesprächsteilnehmer/-innen)</w:t>
      </w:r>
    </w:p>
    <w:p w14:paraId="7A58E6F1" w14:textId="77777777" w:rsidR="00D168D5" w:rsidRDefault="00D168D5" w:rsidP="00D168D5">
      <w:pPr>
        <w:spacing w:before="0" w:after="160" w:line="259" w:lineRule="auto"/>
      </w:pPr>
    </w:p>
    <w:p w14:paraId="4F4D7BBD" w14:textId="77777777" w:rsidR="00D168D5" w:rsidRPr="00BC2468" w:rsidRDefault="00D168D5" w:rsidP="00D168D5">
      <w:pPr>
        <w:shd w:val="clear" w:color="auto" w:fill="E2EFD9" w:themeFill="accent6" w:themeFillTint="33"/>
        <w:rPr>
          <w:rFonts w:cs="Arial"/>
          <w:b/>
          <w:bCs/>
          <w:color w:val="00662A"/>
          <w:sz w:val="26"/>
          <w:szCs w:val="26"/>
        </w:rPr>
      </w:pPr>
      <w:r>
        <w:rPr>
          <w:rFonts w:cs="Arial"/>
          <w:b/>
          <w:bCs/>
          <w:color w:val="00662A"/>
          <w:sz w:val="26"/>
          <w:szCs w:val="26"/>
        </w:rPr>
        <w:t>Nachbereitung</w:t>
      </w:r>
    </w:p>
    <w:p w14:paraId="6A90D654" w14:textId="77777777" w:rsidR="00D168D5" w:rsidRPr="00170113" w:rsidRDefault="00D168D5" w:rsidP="00D168D5">
      <w:pPr>
        <w:numPr>
          <w:ilvl w:val="0"/>
          <w:numId w:val="17"/>
        </w:numPr>
        <w:tabs>
          <w:tab w:val="clear" w:pos="720"/>
          <w:tab w:val="left" w:pos="284"/>
        </w:tabs>
        <w:ind w:left="284" w:hanging="284"/>
      </w:pPr>
      <w:r w:rsidRPr="00170113">
        <w:t>Die Überprüfung der Ziele erfolgt immer zusammen mit dem Mitarbeiter.</w:t>
      </w:r>
    </w:p>
    <w:p w14:paraId="517B3818" w14:textId="77777777" w:rsidR="00D168D5" w:rsidRPr="00170113" w:rsidRDefault="00D168D5" w:rsidP="00D168D5">
      <w:pPr>
        <w:numPr>
          <w:ilvl w:val="0"/>
          <w:numId w:val="17"/>
        </w:numPr>
        <w:tabs>
          <w:tab w:val="clear" w:pos="720"/>
          <w:tab w:val="left" w:pos="284"/>
        </w:tabs>
        <w:ind w:left="284" w:hanging="284"/>
      </w:pPr>
      <w:r w:rsidRPr="00170113">
        <w:t>Die Selbstkontrolle durch den Mitarbeiter ist möglich, dadurch erhöht sich die Motivation.</w:t>
      </w:r>
    </w:p>
    <w:p w14:paraId="7F23D9EA" w14:textId="77777777" w:rsidR="00D168D5" w:rsidRPr="00170113" w:rsidRDefault="00D168D5" w:rsidP="00D168D5">
      <w:pPr>
        <w:numPr>
          <w:ilvl w:val="0"/>
          <w:numId w:val="17"/>
        </w:numPr>
        <w:tabs>
          <w:tab w:val="clear" w:pos="720"/>
          <w:tab w:val="left" w:pos="284"/>
        </w:tabs>
        <w:ind w:left="284" w:hanging="284"/>
      </w:pPr>
      <w:r w:rsidRPr="00170113">
        <w:t>Die Kontrollen beziehen sich nur allein auf das Ergebnis und nicht auf das Verfahren.</w:t>
      </w:r>
    </w:p>
    <w:p w14:paraId="1D6BE71D" w14:textId="77777777" w:rsidR="00D168D5" w:rsidRPr="00170113" w:rsidRDefault="00D168D5" w:rsidP="00D168D5">
      <w:pPr>
        <w:numPr>
          <w:ilvl w:val="0"/>
          <w:numId w:val="17"/>
        </w:numPr>
        <w:tabs>
          <w:tab w:val="clear" w:pos="720"/>
          <w:tab w:val="left" w:pos="284"/>
        </w:tabs>
        <w:ind w:left="284" w:hanging="284"/>
      </w:pPr>
      <w:r w:rsidRPr="00170113">
        <w:t>Die Ergebnisprotokolle sind sowohl für den Mitarbeiter als auch für die Vorgesetzten zugänglich. Das Verfahren sollte transparent sein.</w:t>
      </w:r>
    </w:p>
    <w:p w14:paraId="4F8DF5D0" w14:textId="77777777" w:rsidR="00D168D5" w:rsidRDefault="00D168D5" w:rsidP="00D168D5">
      <w:pPr>
        <w:numPr>
          <w:ilvl w:val="0"/>
          <w:numId w:val="17"/>
        </w:numPr>
        <w:tabs>
          <w:tab w:val="clear" w:pos="720"/>
          <w:tab w:val="left" w:pos="284"/>
        </w:tabs>
        <w:ind w:left="284" w:hanging="284"/>
      </w:pPr>
      <w:r w:rsidRPr="00170113">
        <w:t>Nach der Zielerreichung und -kontrolle erfolgt zeitnah für die nächste Periode ein erneutes Zielvereinbarungsgespräch, in dem neue Ziele festgelegt werden.</w:t>
      </w:r>
    </w:p>
    <w:p w14:paraId="141C01D5" w14:textId="77777777" w:rsidR="00D168D5" w:rsidRPr="00170113" w:rsidRDefault="00D168D5" w:rsidP="00D168D5">
      <w:pPr>
        <w:tabs>
          <w:tab w:val="left" w:pos="284"/>
        </w:tabs>
      </w:pPr>
    </w:p>
    <w:p w14:paraId="117F16FB" w14:textId="77777777" w:rsidR="00D168D5" w:rsidRPr="00BC2468" w:rsidRDefault="00D168D5" w:rsidP="00D168D5">
      <w:pPr>
        <w:shd w:val="clear" w:color="auto" w:fill="E2EFD9" w:themeFill="accent6" w:themeFillTint="33"/>
        <w:rPr>
          <w:rFonts w:cs="Arial"/>
          <w:b/>
          <w:bCs/>
          <w:color w:val="00662A"/>
          <w:sz w:val="26"/>
          <w:szCs w:val="26"/>
        </w:rPr>
      </w:pPr>
      <w:r>
        <w:rPr>
          <w:rFonts w:cs="Arial"/>
          <w:b/>
          <w:bCs/>
          <w:color w:val="00662A"/>
          <w:sz w:val="26"/>
          <w:szCs w:val="26"/>
        </w:rPr>
        <w:t>Qualifikation</w:t>
      </w:r>
    </w:p>
    <w:p w14:paraId="53A1636A" w14:textId="77777777" w:rsidR="00D168D5" w:rsidRDefault="00D168D5" w:rsidP="00D168D5">
      <w:pPr>
        <w:numPr>
          <w:ilvl w:val="0"/>
          <w:numId w:val="17"/>
        </w:numPr>
        <w:tabs>
          <w:tab w:val="clear" w:pos="720"/>
          <w:tab w:val="left" w:pos="284"/>
        </w:tabs>
        <w:ind w:left="284" w:hanging="284"/>
      </w:pPr>
      <w:r>
        <w:t>Alle Mitarbeiter (Pflegefachkräfte, 1-jährig Qualifizierte Pflegekräfte, Pflegeassistent/-innen, Hauswirtschaftskräfte, Betreuungskräfte, …)</w:t>
      </w:r>
    </w:p>
    <w:p w14:paraId="716FB73E" w14:textId="77777777" w:rsidR="00D168D5" w:rsidRPr="00170113" w:rsidRDefault="00D168D5" w:rsidP="00D168D5">
      <w:pPr>
        <w:tabs>
          <w:tab w:val="left" w:pos="284"/>
        </w:tabs>
      </w:pPr>
    </w:p>
    <w:p w14:paraId="65D5A847" w14:textId="77777777" w:rsidR="00D168D5" w:rsidRPr="00BC2468" w:rsidRDefault="00D168D5" w:rsidP="00D168D5">
      <w:pPr>
        <w:shd w:val="clear" w:color="auto" w:fill="E2EFD9" w:themeFill="accent6" w:themeFillTint="33"/>
        <w:rPr>
          <w:rFonts w:cs="Arial"/>
          <w:b/>
          <w:bCs/>
          <w:color w:val="00662A"/>
          <w:sz w:val="26"/>
          <w:szCs w:val="26"/>
        </w:rPr>
      </w:pPr>
      <w:r>
        <w:rPr>
          <w:rFonts w:cs="Arial"/>
          <w:b/>
          <w:bCs/>
          <w:color w:val="00662A"/>
          <w:sz w:val="26"/>
          <w:szCs w:val="26"/>
        </w:rPr>
        <w:t>Dokumentation</w:t>
      </w:r>
    </w:p>
    <w:p w14:paraId="50A59537" w14:textId="77777777" w:rsidR="00D168D5" w:rsidRPr="00CF7EF5" w:rsidRDefault="00D168D5" w:rsidP="00D168D5">
      <w:pPr>
        <w:numPr>
          <w:ilvl w:val="0"/>
          <w:numId w:val="17"/>
        </w:numPr>
        <w:tabs>
          <w:tab w:val="clear" w:pos="720"/>
          <w:tab w:val="left" w:pos="284"/>
        </w:tabs>
        <w:ind w:left="284" w:hanging="284"/>
      </w:pPr>
      <w:r w:rsidRPr="00CF7EF5">
        <w:t>Protokoll Zielvereinbarung</w:t>
      </w:r>
    </w:p>
    <w:p w14:paraId="7B5A4E9F" w14:textId="77777777" w:rsidR="00D168D5" w:rsidRPr="00CF7EF5" w:rsidRDefault="00D168D5" w:rsidP="00D168D5">
      <w:pPr>
        <w:numPr>
          <w:ilvl w:val="0"/>
          <w:numId w:val="17"/>
        </w:numPr>
        <w:tabs>
          <w:tab w:val="clear" w:pos="720"/>
          <w:tab w:val="left" w:pos="284"/>
        </w:tabs>
        <w:ind w:left="284" w:hanging="284"/>
      </w:pPr>
      <w:r w:rsidRPr="00CF7EF5">
        <w:t>Personalakte</w:t>
      </w:r>
    </w:p>
    <w:p w14:paraId="52871C54" w14:textId="77777777" w:rsidR="00D168D5" w:rsidRDefault="00D168D5" w:rsidP="00D168D5">
      <w:pPr>
        <w:tabs>
          <w:tab w:val="left" w:pos="284"/>
        </w:tabs>
      </w:pPr>
    </w:p>
    <w:p w14:paraId="6371A57C" w14:textId="77777777" w:rsidR="00D168D5" w:rsidRPr="0006252A" w:rsidRDefault="00D168D5" w:rsidP="00D168D5">
      <w:pPr>
        <w:rPr>
          <w:rFonts w:eastAsia="Times New Roman" w:cs="Times New Roman"/>
          <w:i/>
          <w:iCs/>
          <w:sz w:val="20"/>
          <w:szCs w:val="20"/>
        </w:rPr>
      </w:pPr>
      <w:r w:rsidRPr="0006252A">
        <w:rPr>
          <w:rFonts w:eastAsia="Times New Roman" w:cs="Times New Roman"/>
          <w:i/>
          <w:iCs/>
          <w:sz w:val="20"/>
          <w:szCs w:val="20"/>
        </w:rPr>
        <w:t>Wichtige</w:t>
      </w:r>
      <w:r>
        <w:rPr>
          <w:rFonts w:eastAsia="Times New Roman" w:cs="Times New Roman"/>
          <w:i/>
          <w:iCs/>
          <w:sz w:val="20"/>
          <w:szCs w:val="20"/>
        </w:rPr>
        <w:t>r</w:t>
      </w:r>
      <w:r w:rsidRPr="0006252A">
        <w:rPr>
          <w:rFonts w:eastAsia="Times New Roman" w:cs="Times New Roman"/>
          <w:i/>
          <w:iCs/>
          <w:sz w:val="20"/>
          <w:szCs w:val="20"/>
        </w:rPr>
        <w:t xml:space="preserve"> Hinweis:</w:t>
      </w:r>
    </w:p>
    <w:p w14:paraId="19E6631C" w14:textId="77777777" w:rsidR="00D168D5" w:rsidRDefault="00D168D5" w:rsidP="00D168D5">
      <w:pPr>
        <w:pStyle w:val="Listenabsatz"/>
        <w:numPr>
          <w:ilvl w:val="0"/>
          <w:numId w:val="2"/>
        </w:numPr>
        <w:ind w:left="357" w:hanging="357"/>
        <w:contextualSpacing w:val="0"/>
        <w:rPr>
          <w:rFonts w:eastAsia="Times New Roman" w:cs="Times New Roman"/>
          <w:i/>
          <w:iCs/>
          <w:sz w:val="20"/>
          <w:szCs w:val="20"/>
        </w:rPr>
      </w:pPr>
      <w:r w:rsidRPr="00B07F4C">
        <w:rPr>
          <w:rFonts w:eastAsia="Times New Roman" w:cs="Times New Roman"/>
          <w:i/>
          <w:iCs/>
          <w:sz w:val="20"/>
          <w:szCs w:val="20"/>
        </w:rPr>
        <w:t xml:space="preserve">Zweck unseres Vorschlags für </w:t>
      </w:r>
      <w:r>
        <w:rPr>
          <w:rFonts w:eastAsia="Times New Roman" w:cs="Times New Roman"/>
          <w:i/>
          <w:iCs/>
          <w:sz w:val="20"/>
          <w:szCs w:val="20"/>
        </w:rPr>
        <w:t xml:space="preserve">Zielvereinbarungen </w:t>
      </w:r>
      <w:r w:rsidRPr="00B07F4C">
        <w:rPr>
          <w:rFonts w:eastAsia="Times New Roman" w:cs="Times New Roman"/>
          <w:i/>
          <w:iCs/>
          <w:sz w:val="20"/>
          <w:szCs w:val="20"/>
        </w:rPr>
        <w:t xml:space="preserve">ist es nicht, diesen unverändert zu übernommen. Vielmehr sollen er Ihnen helfen, </w:t>
      </w:r>
      <w:r w:rsidRPr="00B07F4C">
        <w:rPr>
          <w:rFonts w:eastAsia="Times New Roman" w:cs="Times New Roman"/>
          <w:b/>
          <w:bCs/>
          <w:i/>
          <w:iCs/>
          <w:sz w:val="20"/>
          <w:szCs w:val="20"/>
        </w:rPr>
        <w:t>Ihr</w:t>
      </w:r>
      <w:r>
        <w:rPr>
          <w:rFonts w:eastAsia="Times New Roman" w:cs="Times New Roman"/>
          <w:b/>
          <w:bCs/>
          <w:i/>
          <w:iCs/>
          <w:sz w:val="20"/>
          <w:szCs w:val="20"/>
        </w:rPr>
        <w:t xml:space="preserve"> </w:t>
      </w:r>
      <w:r w:rsidRPr="00B07F4C">
        <w:rPr>
          <w:rFonts w:eastAsia="Times New Roman" w:cs="Times New Roman"/>
          <w:b/>
          <w:bCs/>
          <w:i/>
          <w:iCs/>
          <w:sz w:val="20"/>
          <w:szCs w:val="20"/>
        </w:rPr>
        <w:t>eigene</w:t>
      </w:r>
      <w:r>
        <w:rPr>
          <w:rFonts w:eastAsia="Times New Roman" w:cs="Times New Roman"/>
          <w:b/>
          <w:bCs/>
          <w:i/>
          <w:iCs/>
          <w:sz w:val="20"/>
          <w:szCs w:val="20"/>
        </w:rPr>
        <w:t>s</w:t>
      </w:r>
      <w:r w:rsidRPr="00B07F4C">
        <w:rPr>
          <w:rFonts w:eastAsia="Times New Roman" w:cs="Times New Roman"/>
          <w:b/>
          <w:bCs/>
          <w:i/>
          <w:iCs/>
          <w:sz w:val="20"/>
          <w:szCs w:val="20"/>
        </w:rPr>
        <w:t xml:space="preserve"> </w:t>
      </w:r>
      <w:r>
        <w:rPr>
          <w:rFonts w:eastAsia="Times New Roman" w:cs="Times New Roman"/>
          <w:b/>
          <w:bCs/>
          <w:i/>
          <w:iCs/>
          <w:sz w:val="20"/>
          <w:szCs w:val="20"/>
        </w:rPr>
        <w:t>Vorgehen</w:t>
      </w:r>
      <w:r w:rsidRPr="00B07F4C">
        <w:rPr>
          <w:rFonts w:eastAsia="Times New Roman" w:cs="Times New Roman"/>
          <w:i/>
          <w:iCs/>
          <w:sz w:val="20"/>
          <w:szCs w:val="20"/>
        </w:rPr>
        <w:t xml:space="preserve"> </w:t>
      </w:r>
      <w:r>
        <w:rPr>
          <w:rFonts w:eastAsia="Times New Roman" w:cs="Times New Roman"/>
          <w:i/>
          <w:iCs/>
          <w:sz w:val="20"/>
          <w:szCs w:val="20"/>
        </w:rPr>
        <w:t>zu entwickeln, um dieses zum Beispiel bei den Mitarbeiter-Jahresgesprächen zu integrieren</w:t>
      </w:r>
      <w:r w:rsidRPr="00B07F4C">
        <w:rPr>
          <w:rFonts w:eastAsia="Times New Roman" w:cs="Times New Roman"/>
          <w:i/>
          <w:iCs/>
          <w:sz w:val="20"/>
          <w:szCs w:val="20"/>
        </w:rPr>
        <w:t xml:space="preserve">. </w:t>
      </w:r>
      <w:r>
        <w:rPr>
          <w:rFonts w:eastAsia="Times New Roman" w:cs="Times New Roman"/>
          <w:i/>
          <w:iCs/>
          <w:sz w:val="20"/>
          <w:szCs w:val="20"/>
        </w:rPr>
        <w:t xml:space="preserve">Dann wird es auch ein Erfolg! </w:t>
      </w:r>
    </w:p>
    <w:sectPr w:rsidR="00D168D5" w:rsidSect="004752F7">
      <w:headerReference w:type="default" r:id="rId8"/>
      <w:footerReference w:type="default" r:id="rId9"/>
      <w:type w:val="continuous"/>
      <w:pgSz w:w="11906" w:h="16838" w:code="9"/>
      <w:pgMar w:top="1701" w:right="851"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4866" w14:textId="77777777" w:rsidR="00B01B17" w:rsidRDefault="00B01B17" w:rsidP="00DD709B">
      <w:pPr>
        <w:spacing w:before="0" w:after="0"/>
      </w:pPr>
      <w:r>
        <w:separator/>
      </w:r>
    </w:p>
  </w:endnote>
  <w:endnote w:type="continuationSeparator" w:id="0">
    <w:p w14:paraId="12DB8044" w14:textId="77777777" w:rsidR="00B01B17" w:rsidRDefault="00B01B17" w:rsidP="00DD7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ublic Sans">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8A25" w14:textId="2AD81113" w:rsidR="005D33D2" w:rsidRDefault="005D33D2" w:rsidP="005D33D2">
    <w:pPr>
      <w:pStyle w:val="Fuzeile"/>
      <w:jc w:val="center"/>
    </w:pPr>
    <w:r w:rsidRPr="00AD5C70">
      <w:rPr>
        <w:color w:val="538135" w:themeColor="accent6" w:themeShade="BF"/>
        <w:sz w:val="18"/>
        <w:szCs w:val="18"/>
      </w:rPr>
      <w:t xml:space="preserve">Seite </w:t>
    </w:r>
    <w:sdt>
      <w:sdtPr>
        <w:rPr>
          <w:color w:val="538135" w:themeColor="accent6" w:themeShade="BF"/>
          <w:sz w:val="18"/>
          <w:szCs w:val="18"/>
        </w:rPr>
        <w:id w:val="-1902054710"/>
        <w:docPartObj>
          <w:docPartGallery w:val="Page Numbers (Bottom of Page)"/>
          <w:docPartUnique/>
        </w:docPartObj>
      </w:sdtPr>
      <w:sdtContent>
        <w:r w:rsidRPr="00AD5C70">
          <w:rPr>
            <w:color w:val="538135" w:themeColor="accent6" w:themeShade="BF"/>
            <w:sz w:val="18"/>
            <w:szCs w:val="18"/>
          </w:rPr>
          <w:fldChar w:fldCharType="begin"/>
        </w:r>
        <w:r w:rsidRPr="00AD5C70">
          <w:rPr>
            <w:color w:val="538135" w:themeColor="accent6" w:themeShade="BF"/>
            <w:sz w:val="18"/>
            <w:szCs w:val="18"/>
          </w:rPr>
          <w:instrText>PAGE   \* MERGEFORMAT</w:instrText>
        </w:r>
        <w:r w:rsidRPr="00AD5C70">
          <w:rPr>
            <w:color w:val="538135" w:themeColor="accent6" w:themeShade="BF"/>
            <w:sz w:val="18"/>
            <w:szCs w:val="18"/>
          </w:rPr>
          <w:fldChar w:fldCharType="separate"/>
        </w:r>
        <w:r>
          <w:rPr>
            <w:color w:val="538135" w:themeColor="accent6" w:themeShade="BF"/>
            <w:sz w:val="18"/>
            <w:szCs w:val="18"/>
          </w:rPr>
          <w:t>1</w:t>
        </w:r>
        <w:r w:rsidRPr="00AD5C70">
          <w:rPr>
            <w:color w:val="538135" w:themeColor="accent6" w:themeShade="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858A" w14:textId="77777777" w:rsidR="00B01B17" w:rsidRDefault="00B01B17" w:rsidP="00DD709B">
      <w:pPr>
        <w:spacing w:before="0" w:after="0"/>
      </w:pPr>
      <w:r>
        <w:separator/>
      </w:r>
    </w:p>
  </w:footnote>
  <w:footnote w:type="continuationSeparator" w:id="0">
    <w:p w14:paraId="533532A1" w14:textId="77777777" w:rsidR="00B01B17" w:rsidRDefault="00B01B17" w:rsidP="00DD70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402"/>
      <w:gridCol w:w="2964"/>
    </w:tblGrid>
    <w:tr w:rsidR="008F4455" w:rsidRPr="00832205" w14:paraId="2B84C8EA" w14:textId="77777777" w:rsidTr="007645D1">
      <w:tc>
        <w:tcPr>
          <w:tcW w:w="2694" w:type="dxa"/>
        </w:tcPr>
        <w:p w14:paraId="7BBDD06B" w14:textId="7DDC66B0" w:rsidR="008F4455" w:rsidRPr="00832205" w:rsidRDefault="008F4455" w:rsidP="008F4455">
          <w:pPr>
            <w:pStyle w:val="Kopfzeile"/>
            <w:spacing w:before="60" w:after="60" w:line="200" w:lineRule="exact"/>
            <w:rPr>
              <w:sz w:val="16"/>
              <w:szCs w:val="16"/>
            </w:rPr>
          </w:pPr>
          <w:bookmarkStart w:id="1" w:name="_Hlk163542143"/>
          <w:r w:rsidRPr="00832205">
            <w:rPr>
              <w:sz w:val="16"/>
              <w:szCs w:val="16"/>
            </w:rPr>
            <w:t>PDL Management</w:t>
          </w:r>
          <w:r w:rsidRPr="00832205">
            <w:rPr>
              <w:sz w:val="16"/>
              <w:szCs w:val="16"/>
            </w:rPr>
            <w:br/>
          </w:r>
          <w:r>
            <w:rPr>
              <w:sz w:val="16"/>
              <w:szCs w:val="16"/>
            </w:rPr>
            <w:t>Ausgabe 33</w:t>
          </w:r>
          <w:r w:rsidRPr="00832205">
            <w:rPr>
              <w:sz w:val="16"/>
              <w:szCs w:val="16"/>
            </w:rPr>
            <w:t xml:space="preserve"> (</w:t>
          </w:r>
          <w:r>
            <w:rPr>
              <w:sz w:val="16"/>
              <w:szCs w:val="16"/>
            </w:rPr>
            <w:t>Dezember 2024</w:t>
          </w:r>
          <w:r w:rsidRPr="00832205">
            <w:rPr>
              <w:sz w:val="16"/>
              <w:szCs w:val="16"/>
            </w:rPr>
            <w:t>)</w:t>
          </w:r>
        </w:p>
      </w:tc>
      <w:tc>
        <w:tcPr>
          <w:tcW w:w="3402" w:type="dxa"/>
        </w:tcPr>
        <w:p w14:paraId="3BF1957A" w14:textId="70F20FBD" w:rsidR="008F4455" w:rsidRPr="008F2556" w:rsidRDefault="008F4455" w:rsidP="008F4455">
          <w:pPr>
            <w:spacing w:before="60" w:after="60" w:line="200" w:lineRule="exact"/>
            <w:rPr>
              <w:b/>
              <w:bCs/>
              <w:color w:val="007757"/>
              <w:sz w:val="16"/>
              <w:szCs w:val="16"/>
            </w:rPr>
          </w:pPr>
          <w:r>
            <w:rPr>
              <w:b/>
              <w:bCs/>
              <w:color w:val="007757"/>
              <w:sz w:val="16"/>
              <w:szCs w:val="16"/>
            </w:rPr>
            <w:t>Der Plan | 2025 – 2023 | die Strategie</w:t>
          </w:r>
        </w:p>
      </w:tc>
      <w:tc>
        <w:tcPr>
          <w:tcW w:w="2964" w:type="dxa"/>
        </w:tcPr>
        <w:p w14:paraId="3E0045DB" w14:textId="307D5573" w:rsidR="008F4455" w:rsidRPr="00832205" w:rsidRDefault="008F4455" w:rsidP="008F4455">
          <w:pPr>
            <w:pStyle w:val="Kopfzeile"/>
            <w:spacing w:before="60" w:after="60" w:line="200" w:lineRule="exact"/>
            <w:rPr>
              <w:sz w:val="16"/>
              <w:szCs w:val="16"/>
            </w:rPr>
          </w:pPr>
          <w:r>
            <w:rPr>
              <w:sz w:val="16"/>
              <w:szCs w:val="16"/>
            </w:rPr>
            <w:t xml:space="preserve">+ + + Rubrik „PQSG- Standards“ </w:t>
          </w:r>
          <w:r>
            <w:rPr>
              <w:sz w:val="16"/>
              <w:szCs w:val="16"/>
            </w:rPr>
            <w:br/>
          </w:r>
          <w:r w:rsidRPr="001E5530">
            <w:rPr>
              <w:b/>
              <w:bCs/>
              <w:sz w:val="16"/>
              <w:szCs w:val="16"/>
            </w:rPr>
            <w:t>Zielvereinbarungen</w:t>
          </w:r>
        </w:p>
      </w:tc>
    </w:tr>
    <w:bookmarkEnd w:id="1"/>
  </w:tbl>
  <w:p w14:paraId="3EDBBF8D" w14:textId="77777777" w:rsidR="00F17C34" w:rsidRDefault="00F17C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07B0C09"/>
    <w:multiLevelType w:val="multilevel"/>
    <w:tmpl w:val="E75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B7CF7"/>
    <w:multiLevelType w:val="multilevel"/>
    <w:tmpl w:val="E928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08F5"/>
    <w:multiLevelType w:val="multilevel"/>
    <w:tmpl w:val="BE1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721BB"/>
    <w:multiLevelType w:val="hybridMultilevel"/>
    <w:tmpl w:val="9B766B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F5D2690"/>
    <w:multiLevelType w:val="multilevel"/>
    <w:tmpl w:val="FCAE3A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27B9D"/>
    <w:multiLevelType w:val="multilevel"/>
    <w:tmpl w:val="FA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407B"/>
    <w:multiLevelType w:val="multilevel"/>
    <w:tmpl w:val="D2A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37F60"/>
    <w:multiLevelType w:val="multilevel"/>
    <w:tmpl w:val="A93E1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4C22D79"/>
    <w:multiLevelType w:val="multilevel"/>
    <w:tmpl w:val="711A8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FEB53DA"/>
    <w:multiLevelType w:val="multilevel"/>
    <w:tmpl w:val="1AD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42E24"/>
    <w:multiLevelType w:val="multilevel"/>
    <w:tmpl w:val="94F2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E298E"/>
    <w:multiLevelType w:val="multilevel"/>
    <w:tmpl w:val="AB5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15801"/>
    <w:multiLevelType w:val="hybridMultilevel"/>
    <w:tmpl w:val="BB5AF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C095C69"/>
    <w:multiLevelType w:val="multilevel"/>
    <w:tmpl w:val="BEA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A4B4D"/>
    <w:multiLevelType w:val="multilevel"/>
    <w:tmpl w:val="3F6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12652"/>
    <w:multiLevelType w:val="hybridMultilevel"/>
    <w:tmpl w:val="A85C53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31061940">
    <w:abstractNumId w:val="0"/>
  </w:num>
  <w:num w:numId="2" w16cid:durableId="278029574">
    <w:abstractNumId w:val="13"/>
  </w:num>
  <w:num w:numId="3" w16cid:durableId="2113091181">
    <w:abstractNumId w:val="2"/>
  </w:num>
  <w:num w:numId="4" w16cid:durableId="429588979">
    <w:abstractNumId w:val="5"/>
  </w:num>
  <w:num w:numId="5" w16cid:durableId="279797683">
    <w:abstractNumId w:val="3"/>
  </w:num>
  <w:num w:numId="6" w16cid:durableId="635338181">
    <w:abstractNumId w:val="14"/>
  </w:num>
  <w:num w:numId="7" w16cid:durableId="392126262">
    <w:abstractNumId w:val="16"/>
  </w:num>
  <w:num w:numId="8" w16cid:durableId="1066218132">
    <w:abstractNumId w:val="4"/>
  </w:num>
  <w:num w:numId="9" w16cid:durableId="1357852783">
    <w:abstractNumId w:val="1"/>
  </w:num>
  <w:num w:numId="10" w16cid:durableId="1325814820">
    <w:abstractNumId w:val="15"/>
  </w:num>
  <w:num w:numId="11" w16cid:durableId="763305123">
    <w:abstractNumId w:val="11"/>
  </w:num>
  <w:num w:numId="12" w16cid:durableId="1029720040">
    <w:abstractNumId w:val="6"/>
  </w:num>
  <w:num w:numId="13" w16cid:durableId="1503621166">
    <w:abstractNumId w:val="10"/>
  </w:num>
  <w:num w:numId="14" w16cid:durableId="1826043366">
    <w:abstractNumId w:val="7"/>
  </w:num>
  <w:num w:numId="15" w16cid:durableId="503324939">
    <w:abstractNumId w:val="9"/>
  </w:num>
  <w:num w:numId="16" w16cid:durableId="1214778721">
    <w:abstractNumId w:val="8"/>
  </w:num>
  <w:num w:numId="17" w16cid:durableId="61001016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1A"/>
    <w:rsid w:val="00000595"/>
    <w:rsid w:val="0001552D"/>
    <w:rsid w:val="000213E9"/>
    <w:rsid w:val="00053576"/>
    <w:rsid w:val="00053795"/>
    <w:rsid w:val="00062DA0"/>
    <w:rsid w:val="0006382A"/>
    <w:rsid w:val="000643C6"/>
    <w:rsid w:val="00073BCC"/>
    <w:rsid w:val="00081B3E"/>
    <w:rsid w:val="000824FA"/>
    <w:rsid w:val="00084383"/>
    <w:rsid w:val="0008480A"/>
    <w:rsid w:val="000A1458"/>
    <w:rsid w:val="000A2464"/>
    <w:rsid w:val="000A68E7"/>
    <w:rsid w:val="000A7EFE"/>
    <w:rsid w:val="000B45F2"/>
    <w:rsid w:val="000B7020"/>
    <w:rsid w:val="000C019C"/>
    <w:rsid w:val="000D512F"/>
    <w:rsid w:val="000E0BFF"/>
    <w:rsid w:val="000E403D"/>
    <w:rsid w:val="000F36AB"/>
    <w:rsid w:val="0010361B"/>
    <w:rsid w:val="0010389C"/>
    <w:rsid w:val="00117574"/>
    <w:rsid w:val="00121795"/>
    <w:rsid w:val="00121CE2"/>
    <w:rsid w:val="001222AD"/>
    <w:rsid w:val="00126AA8"/>
    <w:rsid w:val="00142EB3"/>
    <w:rsid w:val="001452CA"/>
    <w:rsid w:val="00151F1A"/>
    <w:rsid w:val="00154BD0"/>
    <w:rsid w:val="001618C6"/>
    <w:rsid w:val="00163A67"/>
    <w:rsid w:val="0018170D"/>
    <w:rsid w:val="00186471"/>
    <w:rsid w:val="00187281"/>
    <w:rsid w:val="00190F78"/>
    <w:rsid w:val="001A1B26"/>
    <w:rsid w:val="001A1D1D"/>
    <w:rsid w:val="001A36B9"/>
    <w:rsid w:val="001A75F9"/>
    <w:rsid w:val="001B0DF2"/>
    <w:rsid w:val="001B3851"/>
    <w:rsid w:val="001B6596"/>
    <w:rsid w:val="001C3E1B"/>
    <w:rsid w:val="001D79CB"/>
    <w:rsid w:val="001E07F6"/>
    <w:rsid w:val="001E341B"/>
    <w:rsid w:val="001F5091"/>
    <w:rsid w:val="0020731A"/>
    <w:rsid w:val="0021253C"/>
    <w:rsid w:val="002142B6"/>
    <w:rsid w:val="00221795"/>
    <w:rsid w:val="00224D78"/>
    <w:rsid w:val="0022666A"/>
    <w:rsid w:val="00232BA7"/>
    <w:rsid w:val="00232D0F"/>
    <w:rsid w:val="00241EE4"/>
    <w:rsid w:val="00251343"/>
    <w:rsid w:val="00253BB0"/>
    <w:rsid w:val="00255B72"/>
    <w:rsid w:val="00256113"/>
    <w:rsid w:val="002566E7"/>
    <w:rsid w:val="00257EBE"/>
    <w:rsid w:val="002614F7"/>
    <w:rsid w:val="002659E5"/>
    <w:rsid w:val="00273AE9"/>
    <w:rsid w:val="002748A7"/>
    <w:rsid w:val="002824DA"/>
    <w:rsid w:val="0029724D"/>
    <w:rsid w:val="002A0128"/>
    <w:rsid w:val="002A35D6"/>
    <w:rsid w:val="002A470F"/>
    <w:rsid w:val="002A57EC"/>
    <w:rsid w:val="002B3B16"/>
    <w:rsid w:val="002C1A41"/>
    <w:rsid w:val="002D66F5"/>
    <w:rsid w:val="002E1B18"/>
    <w:rsid w:val="002E60BF"/>
    <w:rsid w:val="002F7262"/>
    <w:rsid w:val="00302249"/>
    <w:rsid w:val="00304AC9"/>
    <w:rsid w:val="00311E8A"/>
    <w:rsid w:val="00313ECD"/>
    <w:rsid w:val="00321C55"/>
    <w:rsid w:val="00331347"/>
    <w:rsid w:val="00331520"/>
    <w:rsid w:val="00335A3A"/>
    <w:rsid w:val="00336685"/>
    <w:rsid w:val="00350597"/>
    <w:rsid w:val="0036089A"/>
    <w:rsid w:val="003650FD"/>
    <w:rsid w:val="00370465"/>
    <w:rsid w:val="00371AF4"/>
    <w:rsid w:val="00373DF7"/>
    <w:rsid w:val="00390476"/>
    <w:rsid w:val="0039421C"/>
    <w:rsid w:val="003A3C89"/>
    <w:rsid w:val="003B6717"/>
    <w:rsid w:val="003C0A05"/>
    <w:rsid w:val="003C4350"/>
    <w:rsid w:val="003D1B8F"/>
    <w:rsid w:val="003D3113"/>
    <w:rsid w:val="003E6DAA"/>
    <w:rsid w:val="003F575C"/>
    <w:rsid w:val="00406FA6"/>
    <w:rsid w:val="00407272"/>
    <w:rsid w:val="004138CC"/>
    <w:rsid w:val="00414C51"/>
    <w:rsid w:val="00416E86"/>
    <w:rsid w:val="00424EA6"/>
    <w:rsid w:val="004264E9"/>
    <w:rsid w:val="00436D1C"/>
    <w:rsid w:val="004373A2"/>
    <w:rsid w:val="00442249"/>
    <w:rsid w:val="0044469F"/>
    <w:rsid w:val="00472949"/>
    <w:rsid w:val="004752F7"/>
    <w:rsid w:val="00485F40"/>
    <w:rsid w:val="00486F99"/>
    <w:rsid w:val="0049288F"/>
    <w:rsid w:val="00495279"/>
    <w:rsid w:val="004B03C8"/>
    <w:rsid w:val="004C5661"/>
    <w:rsid w:val="004C5F44"/>
    <w:rsid w:val="004C610F"/>
    <w:rsid w:val="004D1FCB"/>
    <w:rsid w:val="004D34DE"/>
    <w:rsid w:val="004D6882"/>
    <w:rsid w:val="004E2745"/>
    <w:rsid w:val="004F49DC"/>
    <w:rsid w:val="004F500C"/>
    <w:rsid w:val="004F6840"/>
    <w:rsid w:val="005024F7"/>
    <w:rsid w:val="005071B3"/>
    <w:rsid w:val="005073B1"/>
    <w:rsid w:val="005117AF"/>
    <w:rsid w:val="005124A2"/>
    <w:rsid w:val="0051725E"/>
    <w:rsid w:val="005228C2"/>
    <w:rsid w:val="0052312C"/>
    <w:rsid w:val="00524B01"/>
    <w:rsid w:val="00527CD3"/>
    <w:rsid w:val="00535B85"/>
    <w:rsid w:val="00556E04"/>
    <w:rsid w:val="00557878"/>
    <w:rsid w:val="00567322"/>
    <w:rsid w:val="00582091"/>
    <w:rsid w:val="00590FB0"/>
    <w:rsid w:val="00591AD4"/>
    <w:rsid w:val="005A1637"/>
    <w:rsid w:val="005A3E27"/>
    <w:rsid w:val="005A73FA"/>
    <w:rsid w:val="005B116E"/>
    <w:rsid w:val="005B3D47"/>
    <w:rsid w:val="005B65E7"/>
    <w:rsid w:val="005C45B6"/>
    <w:rsid w:val="005C53AC"/>
    <w:rsid w:val="005D0957"/>
    <w:rsid w:val="005D0A11"/>
    <w:rsid w:val="005D33D2"/>
    <w:rsid w:val="005E45D3"/>
    <w:rsid w:val="005E4E85"/>
    <w:rsid w:val="005E5C3F"/>
    <w:rsid w:val="005F5FE9"/>
    <w:rsid w:val="00600DF7"/>
    <w:rsid w:val="00604A2F"/>
    <w:rsid w:val="00606301"/>
    <w:rsid w:val="00606B50"/>
    <w:rsid w:val="006227FA"/>
    <w:rsid w:val="006271A7"/>
    <w:rsid w:val="0063027E"/>
    <w:rsid w:val="006404D9"/>
    <w:rsid w:val="00643B05"/>
    <w:rsid w:val="006638E2"/>
    <w:rsid w:val="006747C0"/>
    <w:rsid w:val="00690429"/>
    <w:rsid w:val="006A0583"/>
    <w:rsid w:val="006A4612"/>
    <w:rsid w:val="006A6791"/>
    <w:rsid w:val="006C63EB"/>
    <w:rsid w:val="006E5C3A"/>
    <w:rsid w:val="006E7803"/>
    <w:rsid w:val="006F5F3B"/>
    <w:rsid w:val="0071703C"/>
    <w:rsid w:val="00726105"/>
    <w:rsid w:val="00731CC0"/>
    <w:rsid w:val="007335C9"/>
    <w:rsid w:val="00736866"/>
    <w:rsid w:val="00737729"/>
    <w:rsid w:val="00754CE9"/>
    <w:rsid w:val="00756293"/>
    <w:rsid w:val="00757DBC"/>
    <w:rsid w:val="007645D1"/>
    <w:rsid w:val="00765386"/>
    <w:rsid w:val="00776023"/>
    <w:rsid w:val="00786DB3"/>
    <w:rsid w:val="00790911"/>
    <w:rsid w:val="00793191"/>
    <w:rsid w:val="007937CD"/>
    <w:rsid w:val="00795A80"/>
    <w:rsid w:val="007A07F6"/>
    <w:rsid w:val="007A62B3"/>
    <w:rsid w:val="007B2E21"/>
    <w:rsid w:val="007B35AA"/>
    <w:rsid w:val="007C2FB2"/>
    <w:rsid w:val="007C6B45"/>
    <w:rsid w:val="007D553F"/>
    <w:rsid w:val="007E3E60"/>
    <w:rsid w:val="007E6DFD"/>
    <w:rsid w:val="007F25FB"/>
    <w:rsid w:val="007F4F34"/>
    <w:rsid w:val="007F5C3C"/>
    <w:rsid w:val="0080196E"/>
    <w:rsid w:val="0083348D"/>
    <w:rsid w:val="00836A98"/>
    <w:rsid w:val="00840BE7"/>
    <w:rsid w:val="00841239"/>
    <w:rsid w:val="0085034E"/>
    <w:rsid w:val="00851F8B"/>
    <w:rsid w:val="00853920"/>
    <w:rsid w:val="00853BF5"/>
    <w:rsid w:val="0086227E"/>
    <w:rsid w:val="008623D9"/>
    <w:rsid w:val="00863CE6"/>
    <w:rsid w:val="00871095"/>
    <w:rsid w:val="0087140B"/>
    <w:rsid w:val="0088486D"/>
    <w:rsid w:val="00891EBF"/>
    <w:rsid w:val="008956DE"/>
    <w:rsid w:val="008A7B4E"/>
    <w:rsid w:val="008B3555"/>
    <w:rsid w:val="008B4300"/>
    <w:rsid w:val="008C1B48"/>
    <w:rsid w:val="008D4D79"/>
    <w:rsid w:val="008E18D0"/>
    <w:rsid w:val="008E432D"/>
    <w:rsid w:val="008E583F"/>
    <w:rsid w:val="008F2556"/>
    <w:rsid w:val="008F4455"/>
    <w:rsid w:val="00901E0E"/>
    <w:rsid w:val="0090276E"/>
    <w:rsid w:val="00904E33"/>
    <w:rsid w:val="00914043"/>
    <w:rsid w:val="0091543D"/>
    <w:rsid w:val="00916F73"/>
    <w:rsid w:val="009172B7"/>
    <w:rsid w:val="00946208"/>
    <w:rsid w:val="009507A6"/>
    <w:rsid w:val="00952A03"/>
    <w:rsid w:val="00953EE7"/>
    <w:rsid w:val="00956781"/>
    <w:rsid w:val="009571E0"/>
    <w:rsid w:val="0096383A"/>
    <w:rsid w:val="009707CF"/>
    <w:rsid w:val="00974A13"/>
    <w:rsid w:val="00981CE9"/>
    <w:rsid w:val="00983F88"/>
    <w:rsid w:val="009930AF"/>
    <w:rsid w:val="00993FC9"/>
    <w:rsid w:val="009A38CA"/>
    <w:rsid w:val="009B2CE4"/>
    <w:rsid w:val="009B2FE6"/>
    <w:rsid w:val="009B31A9"/>
    <w:rsid w:val="009C0153"/>
    <w:rsid w:val="009C0342"/>
    <w:rsid w:val="009F0704"/>
    <w:rsid w:val="009F395B"/>
    <w:rsid w:val="009F6A67"/>
    <w:rsid w:val="00A0030E"/>
    <w:rsid w:val="00A12423"/>
    <w:rsid w:val="00A12E19"/>
    <w:rsid w:val="00A138C6"/>
    <w:rsid w:val="00A248EB"/>
    <w:rsid w:val="00A33706"/>
    <w:rsid w:val="00A3645B"/>
    <w:rsid w:val="00A37694"/>
    <w:rsid w:val="00A45C10"/>
    <w:rsid w:val="00A47F17"/>
    <w:rsid w:val="00A539EE"/>
    <w:rsid w:val="00A62CC6"/>
    <w:rsid w:val="00A64368"/>
    <w:rsid w:val="00A65BD4"/>
    <w:rsid w:val="00A8078F"/>
    <w:rsid w:val="00A816EA"/>
    <w:rsid w:val="00A81FF3"/>
    <w:rsid w:val="00A8630D"/>
    <w:rsid w:val="00A96764"/>
    <w:rsid w:val="00AA3083"/>
    <w:rsid w:val="00AA4C26"/>
    <w:rsid w:val="00AD00BF"/>
    <w:rsid w:val="00AD180E"/>
    <w:rsid w:val="00AD339C"/>
    <w:rsid w:val="00AE0C4C"/>
    <w:rsid w:val="00AE3935"/>
    <w:rsid w:val="00AE5352"/>
    <w:rsid w:val="00B01B17"/>
    <w:rsid w:val="00B17223"/>
    <w:rsid w:val="00B23DB7"/>
    <w:rsid w:val="00B32582"/>
    <w:rsid w:val="00B3468A"/>
    <w:rsid w:val="00B35650"/>
    <w:rsid w:val="00B36C3A"/>
    <w:rsid w:val="00B52B58"/>
    <w:rsid w:val="00B62DAB"/>
    <w:rsid w:val="00B77D42"/>
    <w:rsid w:val="00BA4CBC"/>
    <w:rsid w:val="00BA4D8A"/>
    <w:rsid w:val="00BB49E0"/>
    <w:rsid w:val="00BB5A32"/>
    <w:rsid w:val="00BC0740"/>
    <w:rsid w:val="00BC07B6"/>
    <w:rsid w:val="00BC0FEA"/>
    <w:rsid w:val="00BC115D"/>
    <w:rsid w:val="00BD233A"/>
    <w:rsid w:val="00BD4980"/>
    <w:rsid w:val="00BE2E7A"/>
    <w:rsid w:val="00BE39D6"/>
    <w:rsid w:val="00BE44FC"/>
    <w:rsid w:val="00BF2014"/>
    <w:rsid w:val="00BF258F"/>
    <w:rsid w:val="00BF6341"/>
    <w:rsid w:val="00C00AEA"/>
    <w:rsid w:val="00C0779B"/>
    <w:rsid w:val="00C07F7E"/>
    <w:rsid w:val="00C1125C"/>
    <w:rsid w:val="00C13B9B"/>
    <w:rsid w:val="00C2171B"/>
    <w:rsid w:val="00C464F4"/>
    <w:rsid w:val="00C46B06"/>
    <w:rsid w:val="00C53FB1"/>
    <w:rsid w:val="00C540FE"/>
    <w:rsid w:val="00C64ED4"/>
    <w:rsid w:val="00C74524"/>
    <w:rsid w:val="00C80358"/>
    <w:rsid w:val="00C84034"/>
    <w:rsid w:val="00C84FAB"/>
    <w:rsid w:val="00C970A9"/>
    <w:rsid w:val="00CA673A"/>
    <w:rsid w:val="00CB5193"/>
    <w:rsid w:val="00CC54F9"/>
    <w:rsid w:val="00CC7D15"/>
    <w:rsid w:val="00CD4201"/>
    <w:rsid w:val="00CE02E1"/>
    <w:rsid w:val="00CE21B9"/>
    <w:rsid w:val="00CF0E33"/>
    <w:rsid w:val="00D00946"/>
    <w:rsid w:val="00D065E9"/>
    <w:rsid w:val="00D168D5"/>
    <w:rsid w:val="00D237DB"/>
    <w:rsid w:val="00D24A3F"/>
    <w:rsid w:val="00D26488"/>
    <w:rsid w:val="00D3480E"/>
    <w:rsid w:val="00D36833"/>
    <w:rsid w:val="00D43534"/>
    <w:rsid w:val="00D46C8F"/>
    <w:rsid w:val="00D57DB0"/>
    <w:rsid w:val="00D60C66"/>
    <w:rsid w:val="00D6157D"/>
    <w:rsid w:val="00D61E4F"/>
    <w:rsid w:val="00D63790"/>
    <w:rsid w:val="00D74B34"/>
    <w:rsid w:val="00D759C8"/>
    <w:rsid w:val="00D75A54"/>
    <w:rsid w:val="00D85411"/>
    <w:rsid w:val="00D87A33"/>
    <w:rsid w:val="00D907B8"/>
    <w:rsid w:val="00DA25DA"/>
    <w:rsid w:val="00DB0193"/>
    <w:rsid w:val="00DC6FA2"/>
    <w:rsid w:val="00DD5125"/>
    <w:rsid w:val="00DD58CF"/>
    <w:rsid w:val="00DD709B"/>
    <w:rsid w:val="00DD70A3"/>
    <w:rsid w:val="00DE1C9A"/>
    <w:rsid w:val="00DE5244"/>
    <w:rsid w:val="00DE563B"/>
    <w:rsid w:val="00DE71C1"/>
    <w:rsid w:val="00DE739E"/>
    <w:rsid w:val="00DF05C2"/>
    <w:rsid w:val="00DF0E63"/>
    <w:rsid w:val="00DF5C3B"/>
    <w:rsid w:val="00E03FE6"/>
    <w:rsid w:val="00E0511E"/>
    <w:rsid w:val="00E076E6"/>
    <w:rsid w:val="00E1250B"/>
    <w:rsid w:val="00E1376A"/>
    <w:rsid w:val="00E16728"/>
    <w:rsid w:val="00E25F2A"/>
    <w:rsid w:val="00E27383"/>
    <w:rsid w:val="00E36FBA"/>
    <w:rsid w:val="00E4469B"/>
    <w:rsid w:val="00E52BB8"/>
    <w:rsid w:val="00E52DF4"/>
    <w:rsid w:val="00E62A16"/>
    <w:rsid w:val="00E7347B"/>
    <w:rsid w:val="00EA13ED"/>
    <w:rsid w:val="00EA55FD"/>
    <w:rsid w:val="00EA70AA"/>
    <w:rsid w:val="00EB1814"/>
    <w:rsid w:val="00EB3B6A"/>
    <w:rsid w:val="00EC2131"/>
    <w:rsid w:val="00EC3CA2"/>
    <w:rsid w:val="00ED4281"/>
    <w:rsid w:val="00ED5507"/>
    <w:rsid w:val="00EE138E"/>
    <w:rsid w:val="00EE433E"/>
    <w:rsid w:val="00EF061D"/>
    <w:rsid w:val="00EF71ED"/>
    <w:rsid w:val="00EF7C05"/>
    <w:rsid w:val="00F014D4"/>
    <w:rsid w:val="00F039DD"/>
    <w:rsid w:val="00F11DC6"/>
    <w:rsid w:val="00F1372E"/>
    <w:rsid w:val="00F17C34"/>
    <w:rsid w:val="00F257D7"/>
    <w:rsid w:val="00F32A47"/>
    <w:rsid w:val="00F43C72"/>
    <w:rsid w:val="00F50F46"/>
    <w:rsid w:val="00F62C27"/>
    <w:rsid w:val="00F70D38"/>
    <w:rsid w:val="00F838F9"/>
    <w:rsid w:val="00F90B30"/>
    <w:rsid w:val="00F9549D"/>
    <w:rsid w:val="00FA0E13"/>
    <w:rsid w:val="00FB3877"/>
    <w:rsid w:val="00FC02AE"/>
    <w:rsid w:val="00FD7075"/>
    <w:rsid w:val="00FE3B8E"/>
    <w:rsid w:val="00FE4C24"/>
    <w:rsid w:val="00FF4E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CB8"/>
  <w15:chartTrackingRefBased/>
  <w15:docId w15:val="{F6737519-77B6-42BB-A1DE-9A930961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FA6"/>
    <w:pPr>
      <w:spacing w:before="80" w:after="40" w:line="240" w:lineRule="auto"/>
    </w:pPr>
    <w:rPr>
      <w:rFonts w:ascii="Public Sans" w:hAnsi="Public Sans"/>
    </w:rPr>
  </w:style>
  <w:style w:type="paragraph" w:styleId="berschrift1">
    <w:name w:val="heading 1"/>
    <w:basedOn w:val="Standard"/>
    <w:next w:val="Standard"/>
    <w:link w:val="berschrift1Zchn"/>
    <w:qFormat/>
    <w:rsid w:val="00CA673A"/>
    <w:pPr>
      <w:keepNext/>
      <w:numPr>
        <w:numId w:val="1"/>
      </w:numPr>
      <w:tabs>
        <w:tab w:val="left" w:pos="1134"/>
      </w:tabs>
      <w:spacing w:before="60" w:after="60"/>
      <w:ind w:left="1134" w:hanging="1134"/>
      <w:outlineLvl w:val="0"/>
    </w:pPr>
    <w:rPr>
      <w:rFonts w:ascii="Segoe UI" w:eastAsia="Times New Roman" w:hAnsi="Segoe UI" w:cs="Times New Roman"/>
      <w:b/>
      <w:shadow/>
      <w:kern w:val="28"/>
      <w:sz w:val="28"/>
      <w:szCs w:val="20"/>
      <w:lang w:eastAsia="de-DE"/>
    </w:rPr>
  </w:style>
  <w:style w:type="paragraph" w:styleId="berschrift2">
    <w:name w:val="heading 2"/>
    <w:basedOn w:val="Standard"/>
    <w:next w:val="Standard"/>
    <w:link w:val="berschrift2Zchn"/>
    <w:qFormat/>
    <w:rsid w:val="00CA673A"/>
    <w:pPr>
      <w:keepNext/>
      <w:numPr>
        <w:ilvl w:val="1"/>
        <w:numId w:val="1"/>
      </w:numPr>
      <w:tabs>
        <w:tab w:val="left" w:pos="1134"/>
      </w:tabs>
      <w:spacing w:before="60" w:after="60" w:line="240" w:lineRule="atLeast"/>
      <w:ind w:left="1134" w:hanging="1134"/>
      <w:outlineLvl w:val="1"/>
    </w:pPr>
    <w:rPr>
      <w:rFonts w:ascii="Segoe UI" w:eastAsia="Times New Roman" w:hAnsi="Segoe UI" w:cs="Times New Roman"/>
      <w:b/>
      <w:shadow/>
      <w:sz w:val="26"/>
      <w:szCs w:val="20"/>
      <w:lang w:eastAsia="de-DE"/>
    </w:rPr>
  </w:style>
  <w:style w:type="paragraph" w:styleId="berschrift3">
    <w:name w:val="heading 3"/>
    <w:basedOn w:val="Standard"/>
    <w:next w:val="Standard"/>
    <w:link w:val="berschrift3Zchn"/>
    <w:qFormat/>
    <w:rsid w:val="00CA673A"/>
    <w:pPr>
      <w:keepNext/>
      <w:numPr>
        <w:ilvl w:val="2"/>
        <w:numId w:val="1"/>
      </w:numPr>
      <w:tabs>
        <w:tab w:val="left" w:pos="1134"/>
      </w:tabs>
      <w:spacing w:before="60" w:after="60"/>
      <w:ind w:left="1134" w:hanging="1134"/>
      <w:outlineLvl w:val="2"/>
    </w:pPr>
    <w:rPr>
      <w:rFonts w:ascii="Segoe UI" w:eastAsia="Times New Roman" w:hAnsi="Segoe UI" w:cs="Times New Roman"/>
      <w:b/>
      <w:shadow/>
      <w:sz w:val="26"/>
      <w:szCs w:val="20"/>
      <w:lang w:eastAsia="de-DE"/>
    </w:rPr>
  </w:style>
  <w:style w:type="paragraph" w:styleId="berschrift6">
    <w:name w:val="heading 6"/>
    <w:basedOn w:val="Standard"/>
    <w:next w:val="Standard"/>
    <w:link w:val="berschrift6Zchn"/>
    <w:qFormat/>
    <w:rsid w:val="00CA673A"/>
    <w:pPr>
      <w:numPr>
        <w:ilvl w:val="5"/>
        <w:numId w:val="1"/>
      </w:numPr>
      <w:tabs>
        <w:tab w:val="left" w:pos="1152"/>
      </w:tabs>
      <w:spacing w:before="240" w:after="60"/>
      <w:outlineLvl w:val="5"/>
    </w:pPr>
    <w:rPr>
      <w:rFonts w:ascii="Times New Roman" w:eastAsia="Times New Roman" w:hAnsi="Times New Roman" w:cs="Times New Roman"/>
      <w:i/>
      <w:szCs w:val="20"/>
      <w:lang w:eastAsia="de-DE"/>
    </w:rPr>
  </w:style>
  <w:style w:type="paragraph" w:styleId="berschrift7">
    <w:name w:val="heading 7"/>
    <w:basedOn w:val="Standard"/>
    <w:next w:val="Standard"/>
    <w:link w:val="berschrift7Zchn"/>
    <w:qFormat/>
    <w:rsid w:val="00CA673A"/>
    <w:pPr>
      <w:numPr>
        <w:ilvl w:val="6"/>
        <w:numId w:val="1"/>
      </w:numPr>
      <w:tabs>
        <w:tab w:val="left" w:pos="1296"/>
      </w:tabs>
      <w:spacing w:before="240" w:after="60"/>
      <w:outlineLvl w:val="6"/>
    </w:pPr>
    <w:rPr>
      <w:rFonts w:ascii="Segoe UI" w:eastAsia="Times New Roman" w:hAnsi="Segoe UI" w:cs="Times New Roman"/>
      <w:sz w:val="20"/>
      <w:szCs w:val="20"/>
      <w:lang w:eastAsia="de-DE"/>
    </w:rPr>
  </w:style>
  <w:style w:type="paragraph" w:styleId="berschrift8">
    <w:name w:val="heading 8"/>
    <w:basedOn w:val="Standard"/>
    <w:next w:val="Standard"/>
    <w:link w:val="berschrift8Zchn"/>
    <w:qFormat/>
    <w:rsid w:val="00CA673A"/>
    <w:pPr>
      <w:numPr>
        <w:ilvl w:val="7"/>
        <w:numId w:val="1"/>
      </w:numPr>
      <w:tabs>
        <w:tab w:val="left" w:pos="1440"/>
      </w:tabs>
      <w:spacing w:before="240" w:after="60"/>
      <w:outlineLvl w:val="7"/>
    </w:pPr>
    <w:rPr>
      <w:rFonts w:ascii="Segoe UI" w:eastAsia="Times New Roman" w:hAnsi="Segoe UI" w:cs="Times New Roman"/>
      <w:i/>
      <w:sz w:val="20"/>
      <w:szCs w:val="20"/>
      <w:lang w:eastAsia="de-DE"/>
    </w:rPr>
  </w:style>
  <w:style w:type="paragraph" w:styleId="berschrift9">
    <w:name w:val="heading 9"/>
    <w:basedOn w:val="Standard"/>
    <w:next w:val="Standard"/>
    <w:link w:val="berschrift9Zchn"/>
    <w:qFormat/>
    <w:rsid w:val="00CA673A"/>
    <w:pPr>
      <w:numPr>
        <w:ilvl w:val="8"/>
        <w:numId w:val="1"/>
      </w:numPr>
      <w:tabs>
        <w:tab w:val="left" w:pos="1584"/>
      </w:tabs>
      <w:spacing w:before="240" w:after="60"/>
      <w:outlineLvl w:val="8"/>
    </w:pPr>
    <w:rPr>
      <w:rFonts w:ascii="Segoe UI" w:eastAsia="Times New Roman" w:hAnsi="Segoe UI"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D709B"/>
    <w:pPr>
      <w:tabs>
        <w:tab w:val="center" w:pos="4536"/>
        <w:tab w:val="right" w:pos="9072"/>
      </w:tabs>
      <w:spacing w:before="0" w:after="0"/>
    </w:pPr>
  </w:style>
  <w:style w:type="character" w:customStyle="1" w:styleId="KopfzeileZchn">
    <w:name w:val="Kopfzeile Zchn"/>
    <w:basedOn w:val="Absatz-Standardschriftart"/>
    <w:link w:val="Kopfzeile"/>
    <w:rsid w:val="00DD709B"/>
    <w:rPr>
      <w:rFonts w:ascii="Arial" w:hAnsi="Arial"/>
      <w:sz w:val="24"/>
    </w:rPr>
  </w:style>
  <w:style w:type="paragraph" w:styleId="Fuzeile">
    <w:name w:val="footer"/>
    <w:basedOn w:val="Standard"/>
    <w:link w:val="FuzeileZchn"/>
    <w:uiPriority w:val="99"/>
    <w:unhideWhenUsed/>
    <w:rsid w:val="00DD709B"/>
    <w:pPr>
      <w:tabs>
        <w:tab w:val="center" w:pos="4536"/>
        <w:tab w:val="right" w:pos="9072"/>
      </w:tabs>
      <w:spacing w:before="0" w:after="0"/>
    </w:pPr>
  </w:style>
  <w:style w:type="character" w:customStyle="1" w:styleId="FuzeileZchn">
    <w:name w:val="Fußzeile Zchn"/>
    <w:basedOn w:val="Absatz-Standardschriftart"/>
    <w:link w:val="Fuzeile"/>
    <w:uiPriority w:val="99"/>
    <w:rsid w:val="00DD709B"/>
    <w:rPr>
      <w:rFonts w:ascii="Arial" w:hAnsi="Arial"/>
      <w:sz w:val="24"/>
    </w:rPr>
  </w:style>
  <w:style w:type="character" w:styleId="Hyperlink">
    <w:name w:val="Hyperlink"/>
    <w:basedOn w:val="Absatz-Standardschriftart"/>
    <w:uiPriority w:val="99"/>
    <w:unhideWhenUsed/>
    <w:rsid w:val="004264E9"/>
    <w:rPr>
      <w:color w:val="0563C1"/>
      <w:u w:val="single"/>
    </w:rPr>
  </w:style>
  <w:style w:type="table" w:styleId="Tabellenraster">
    <w:name w:val="Table Grid"/>
    <w:basedOn w:val="NormaleTabelle"/>
    <w:uiPriority w:val="39"/>
    <w:rsid w:val="0042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0E63"/>
    <w:pPr>
      <w:ind w:left="720"/>
      <w:contextualSpacing/>
    </w:pPr>
  </w:style>
  <w:style w:type="character" w:customStyle="1" w:styleId="FormatvorlageTextkrperArial11ptZchn">
    <w:name w:val="Formatvorlage Textkörper + Arial 11 pt Zchn"/>
    <w:rsid w:val="00F039DD"/>
    <w:rPr>
      <w:rFonts w:ascii="Arial" w:hAnsi="Arial"/>
      <w:color w:val="000000"/>
      <w:sz w:val="24"/>
      <w:lang w:val="de-DE" w:eastAsia="de-DE" w:bidi="ar-SA"/>
    </w:rPr>
  </w:style>
  <w:style w:type="character" w:customStyle="1" w:styleId="berschrift1Zchn">
    <w:name w:val="Überschrift 1 Zchn"/>
    <w:basedOn w:val="Absatz-Standardschriftart"/>
    <w:link w:val="berschrift1"/>
    <w:rsid w:val="00CA673A"/>
    <w:rPr>
      <w:rFonts w:ascii="Segoe UI" w:eastAsia="Times New Roman" w:hAnsi="Segoe UI" w:cs="Times New Roman"/>
      <w:b/>
      <w:shadow/>
      <w:kern w:val="28"/>
      <w:sz w:val="28"/>
      <w:szCs w:val="20"/>
      <w:lang w:eastAsia="de-DE"/>
    </w:rPr>
  </w:style>
  <w:style w:type="character" w:customStyle="1" w:styleId="berschrift2Zchn">
    <w:name w:val="Überschrift 2 Zchn"/>
    <w:basedOn w:val="Absatz-Standardschriftart"/>
    <w:link w:val="berschrift2"/>
    <w:rsid w:val="00CA673A"/>
    <w:rPr>
      <w:rFonts w:ascii="Segoe UI" w:eastAsia="Times New Roman" w:hAnsi="Segoe UI" w:cs="Times New Roman"/>
      <w:b/>
      <w:shadow/>
      <w:sz w:val="26"/>
      <w:szCs w:val="20"/>
      <w:lang w:eastAsia="de-DE"/>
    </w:rPr>
  </w:style>
  <w:style w:type="character" w:customStyle="1" w:styleId="berschrift3Zchn">
    <w:name w:val="Überschrift 3 Zchn"/>
    <w:basedOn w:val="Absatz-Standardschriftart"/>
    <w:link w:val="berschrift3"/>
    <w:rsid w:val="00CA673A"/>
    <w:rPr>
      <w:rFonts w:ascii="Segoe UI" w:eastAsia="Times New Roman" w:hAnsi="Segoe UI" w:cs="Times New Roman"/>
      <w:b/>
      <w:shadow/>
      <w:sz w:val="26"/>
      <w:szCs w:val="20"/>
      <w:lang w:eastAsia="de-DE"/>
    </w:rPr>
  </w:style>
  <w:style w:type="character" w:customStyle="1" w:styleId="berschrift6Zchn">
    <w:name w:val="Überschrift 6 Zchn"/>
    <w:basedOn w:val="Absatz-Standardschriftart"/>
    <w:link w:val="berschrift6"/>
    <w:rsid w:val="00CA673A"/>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CA673A"/>
    <w:rPr>
      <w:rFonts w:ascii="Segoe UI" w:eastAsia="Times New Roman" w:hAnsi="Segoe UI" w:cs="Times New Roman"/>
      <w:sz w:val="20"/>
      <w:szCs w:val="20"/>
      <w:lang w:eastAsia="de-DE"/>
    </w:rPr>
  </w:style>
  <w:style w:type="character" w:customStyle="1" w:styleId="berschrift8Zchn">
    <w:name w:val="Überschrift 8 Zchn"/>
    <w:basedOn w:val="Absatz-Standardschriftart"/>
    <w:link w:val="berschrift8"/>
    <w:rsid w:val="00CA673A"/>
    <w:rPr>
      <w:rFonts w:ascii="Segoe UI" w:eastAsia="Times New Roman" w:hAnsi="Segoe UI" w:cs="Times New Roman"/>
      <w:i/>
      <w:sz w:val="20"/>
      <w:szCs w:val="20"/>
      <w:lang w:eastAsia="de-DE"/>
    </w:rPr>
  </w:style>
  <w:style w:type="character" w:customStyle="1" w:styleId="berschrift9Zchn">
    <w:name w:val="Überschrift 9 Zchn"/>
    <w:basedOn w:val="Absatz-Standardschriftart"/>
    <w:link w:val="berschrift9"/>
    <w:rsid w:val="00CA673A"/>
    <w:rPr>
      <w:rFonts w:ascii="Segoe UI" w:eastAsia="Times New Roman" w:hAnsi="Segoe UI" w:cs="Times New Roman"/>
      <w:b/>
      <w:i/>
      <w:sz w:val="18"/>
      <w:szCs w:val="20"/>
      <w:lang w:eastAsia="de-DE"/>
    </w:rPr>
  </w:style>
  <w:style w:type="paragraph" w:styleId="NurText">
    <w:name w:val="Plain Text"/>
    <w:basedOn w:val="Standard"/>
    <w:link w:val="NurTextZchn"/>
    <w:uiPriority w:val="99"/>
    <w:unhideWhenUsed/>
    <w:rsid w:val="00CA673A"/>
    <w:pPr>
      <w:spacing w:before="0" w:after="0"/>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rsid w:val="00CA673A"/>
    <w:rPr>
      <w:rFonts w:ascii="Calibri" w:eastAsia="Calibri" w:hAnsi="Calibri" w:cs="Times New Roman"/>
      <w:szCs w:val="21"/>
      <w:lang w:eastAsia="en-US"/>
    </w:rPr>
  </w:style>
  <w:style w:type="paragraph" w:styleId="StandardWeb">
    <w:name w:val="Normal (Web)"/>
    <w:basedOn w:val="Standard"/>
    <w:uiPriority w:val="99"/>
    <w:rsid w:val="00981CE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uiPriority w:val="22"/>
    <w:qFormat/>
    <w:rsid w:val="00981CE9"/>
    <w:rPr>
      <w:b/>
      <w:bCs/>
    </w:rPr>
  </w:style>
  <w:style w:type="character" w:styleId="Funotenzeichen">
    <w:name w:val="footnote reference"/>
    <w:semiHidden/>
    <w:rsid w:val="00255B72"/>
    <w:rPr>
      <w:vertAlign w:val="superscript"/>
    </w:rPr>
  </w:style>
  <w:style w:type="paragraph" w:styleId="Funotentext">
    <w:name w:val="footnote text"/>
    <w:basedOn w:val="Standard"/>
    <w:link w:val="FunotentextZchn"/>
    <w:uiPriority w:val="99"/>
    <w:semiHidden/>
    <w:rsid w:val="00255B72"/>
    <w:pPr>
      <w:spacing w:before="0" w:after="0"/>
    </w:pPr>
    <w:rPr>
      <w:rFonts w:ascii="Arial" w:eastAsia="Times New Roman" w:hAnsi="Arial" w:cs="Times New Roman"/>
      <w:i/>
      <w:sz w:val="18"/>
      <w:szCs w:val="20"/>
      <w:lang w:eastAsia="de-DE"/>
    </w:rPr>
  </w:style>
  <w:style w:type="character" w:customStyle="1" w:styleId="FunotentextZchn">
    <w:name w:val="Fußnotentext Zchn"/>
    <w:basedOn w:val="Absatz-Standardschriftart"/>
    <w:link w:val="Funotentext"/>
    <w:uiPriority w:val="99"/>
    <w:semiHidden/>
    <w:rsid w:val="00255B72"/>
    <w:rPr>
      <w:rFonts w:ascii="Arial" w:eastAsia="Times New Roman" w:hAnsi="Arial" w:cs="Times New Roman"/>
      <w:i/>
      <w:sz w:val="18"/>
      <w:szCs w:val="20"/>
      <w:lang w:eastAsia="de-DE"/>
    </w:rPr>
  </w:style>
  <w:style w:type="paragraph" w:customStyle="1" w:styleId="gelbgrnfettschattiert">
    <w:name w:val="gelbgrün fett schattiert"/>
    <w:basedOn w:val="Standard"/>
    <w:autoRedefine/>
    <w:rsid w:val="00255B72"/>
    <w:pPr>
      <w:spacing w:before="0" w:after="0" w:line="240" w:lineRule="atLeast"/>
    </w:pPr>
    <w:rPr>
      <w:rFonts w:ascii="Arial" w:eastAsia="Times New Roman" w:hAnsi="Arial" w:cs="Arial"/>
      <w:b/>
      <w:shadow/>
      <w:color w:val="99CC00"/>
      <w:sz w:val="24"/>
      <w:szCs w:val="20"/>
      <w:lang w:eastAsia="de-DE"/>
    </w:rPr>
  </w:style>
  <w:style w:type="character" w:styleId="NichtaufgelsteErwhnung">
    <w:name w:val="Unresolved Mention"/>
    <w:basedOn w:val="Absatz-Standardschriftart"/>
    <w:uiPriority w:val="99"/>
    <w:semiHidden/>
    <w:unhideWhenUsed/>
    <w:rsid w:val="00871095"/>
    <w:rPr>
      <w:color w:val="605E5C"/>
      <w:shd w:val="clear" w:color="auto" w:fill="E1DFDD"/>
    </w:rPr>
  </w:style>
  <w:style w:type="character" w:styleId="BesuchterLink">
    <w:name w:val="FollowedHyperlink"/>
    <w:basedOn w:val="Absatz-Standardschriftart"/>
    <w:uiPriority w:val="99"/>
    <w:semiHidden/>
    <w:unhideWhenUsed/>
    <w:rsid w:val="00DC6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078">
      <w:bodyDiv w:val="1"/>
      <w:marLeft w:val="0"/>
      <w:marRight w:val="0"/>
      <w:marTop w:val="0"/>
      <w:marBottom w:val="0"/>
      <w:divBdr>
        <w:top w:val="none" w:sz="0" w:space="0" w:color="auto"/>
        <w:left w:val="none" w:sz="0" w:space="0" w:color="auto"/>
        <w:bottom w:val="none" w:sz="0" w:space="0" w:color="auto"/>
        <w:right w:val="none" w:sz="0" w:space="0" w:color="auto"/>
      </w:divBdr>
    </w:div>
    <w:div w:id="262765246">
      <w:bodyDiv w:val="1"/>
      <w:marLeft w:val="0"/>
      <w:marRight w:val="0"/>
      <w:marTop w:val="0"/>
      <w:marBottom w:val="0"/>
      <w:divBdr>
        <w:top w:val="none" w:sz="0" w:space="0" w:color="auto"/>
        <w:left w:val="none" w:sz="0" w:space="0" w:color="auto"/>
        <w:bottom w:val="none" w:sz="0" w:space="0" w:color="auto"/>
        <w:right w:val="none" w:sz="0" w:space="0" w:color="auto"/>
      </w:divBdr>
    </w:div>
    <w:div w:id="355279264">
      <w:bodyDiv w:val="1"/>
      <w:marLeft w:val="0"/>
      <w:marRight w:val="0"/>
      <w:marTop w:val="0"/>
      <w:marBottom w:val="0"/>
      <w:divBdr>
        <w:top w:val="none" w:sz="0" w:space="0" w:color="auto"/>
        <w:left w:val="none" w:sz="0" w:space="0" w:color="auto"/>
        <w:bottom w:val="none" w:sz="0" w:space="0" w:color="auto"/>
        <w:right w:val="none" w:sz="0" w:space="0" w:color="auto"/>
      </w:divBdr>
    </w:div>
    <w:div w:id="552081715">
      <w:bodyDiv w:val="1"/>
      <w:marLeft w:val="0"/>
      <w:marRight w:val="0"/>
      <w:marTop w:val="0"/>
      <w:marBottom w:val="0"/>
      <w:divBdr>
        <w:top w:val="none" w:sz="0" w:space="0" w:color="auto"/>
        <w:left w:val="none" w:sz="0" w:space="0" w:color="auto"/>
        <w:bottom w:val="none" w:sz="0" w:space="0" w:color="auto"/>
        <w:right w:val="none" w:sz="0" w:space="0" w:color="auto"/>
      </w:divBdr>
    </w:div>
    <w:div w:id="591283226">
      <w:bodyDiv w:val="1"/>
      <w:marLeft w:val="0"/>
      <w:marRight w:val="0"/>
      <w:marTop w:val="0"/>
      <w:marBottom w:val="0"/>
      <w:divBdr>
        <w:top w:val="none" w:sz="0" w:space="0" w:color="auto"/>
        <w:left w:val="none" w:sz="0" w:space="0" w:color="auto"/>
        <w:bottom w:val="none" w:sz="0" w:space="0" w:color="auto"/>
        <w:right w:val="none" w:sz="0" w:space="0" w:color="auto"/>
      </w:divBdr>
    </w:div>
    <w:div w:id="721170495">
      <w:bodyDiv w:val="1"/>
      <w:marLeft w:val="0"/>
      <w:marRight w:val="0"/>
      <w:marTop w:val="0"/>
      <w:marBottom w:val="0"/>
      <w:divBdr>
        <w:top w:val="none" w:sz="0" w:space="0" w:color="auto"/>
        <w:left w:val="none" w:sz="0" w:space="0" w:color="auto"/>
        <w:bottom w:val="none" w:sz="0" w:space="0" w:color="auto"/>
        <w:right w:val="none" w:sz="0" w:space="0" w:color="auto"/>
      </w:divBdr>
    </w:div>
    <w:div w:id="750585808">
      <w:bodyDiv w:val="1"/>
      <w:marLeft w:val="0"/>
      <w:marRight w:val="0"/>
      <w:marTop w:val="0"/>
      <w:marBottom w:val="0"/>
      <w:divBdr>
        <w:top w:val="none" w:sz="0" w:space="0" w:color="auto"/>
        <w:left w:val="none" w:sz="0" w:space="0" w:color="auto"/>
        <w:bottom w:val="none" w:sz="0" w:space="0" w:color="auto"/>
        <w:right w:val="none" w:sz="0" w:space="0" w:color="auto"/>
      </w:divBdr>
    </w:div>
    <w:div w:id="794755084">
      <w:bodyDiv w:val="1"/>
      <w:marLeft w:val="0"/>
      <w:marRight w:val="0"/>
      <w:marTop w:val="0"/>
      <w:marBottom w:val="0"/>
      <w:divBdr>
        <w:top w:val="none" w:sz="0" w:space="0" w:color="auto"/>
        <w:left w:val="none" w:sz="0" w:space="0" w:color="auto"/>
        <w:bottom w:val="none" w:sz="0" w:space="0" w:color="auto"/>
        <w:right w:val="none" w:sz="0" w:space="0" w:color="auto"/>
      </w:divBdr>
    </w:div>
    <w:div w:id="815876836">
      <w:bodyDiv w:val="1"/>
      <w:marLeft w:val="0"/>
      <w:marRight w:val="0"/>
      <w:marTop w:val="0"/>
      <w:marBottom w:val="0"/>
      <w:divBdr>
        <w:top w:val="none" w:sz="0" w:space="0" w:color="auto"/>
        <w:left w:val="none" w:sz="0" w:space="0" w:color="auto"/>
        <w:bottom w:val="none" w:sz="0" w:space="0" w:color="auto"/>
        <w:right w:val="none" w:sz="0" w:space="0" w:color="auto"/>
      </w:divBdr>
    </w:div>
    <w:div w:id="822165217">
      <w:bodyDiv w:val="1"/>
      <w:marLeft w:val="0"/>
      <w:marRight w:val="0"/>
      <w:marTop w:val="0"/>
      <w:marBottom w:val="0"/>
      <w:divBdr>
        <w:top w:val="none" w:sz="0" w:space="0" w:color="auto"/>
        <w:left w:val="none" w:sz="0" w:space="0" w:color="auto"/>
        <w:bottom w:val="none" w:sz="0" w:space="0" w:color="auto"/>
        <w:right w:val="none" w:sz="0" w:space="0" w:color="auto"/>
      </w:divBdr>
      <w:divsChild>
        <w:div w:id="1666974806">
          <w:marLeft w:val="446"/>
          <w:marRight w:val="0"/>
          <w:marTop w:val="120"/>
          <w:marBottom w:val="0"/>
          <w:divBdr>
            <w:top w:val="none" w:sz="0" w:space="0" w:color="auto"/>
            <w:left w:val="none" w:sz="0" w:space="0" w:color="auto"/>
            <w:bottom w:val="none" w:sz="0" w:space="0" w:color="auto"/>
            <w:right w:val="none" w:sz="0" w:space="0" w:color="auto"/>
          </w:divBdr>
        </w:div>
        <w:div w:id="1820076962">
          <w:marLeft w:val="446"/>
          <w:marRight w:val="0"/>
          <w:marTop w:val="120"/>
          <w:marBottom w:val="0"/>
          <w:divBdr>
            <w:top w:val="none" w:sz="0" w:space="0" w:color="auto"/>
            <w:left w:val="none" w:sz="0" w:space="0" w:color="auto"/>
            <w:bottom w:val="none" w:sz="0" w:space="0" w:color="auto"/>
            <w:right w:val="none" w:sz="0" w:space="0" w:color="auto"/>
          </w:divBdr>
        </w:div>
        <w:div w:id="1097092016">
          <w:marLeft w:val="446"/>
          <w:marRight w:val="0"/>
          <w:marTop w:val="120"/>
          <w:marBottom w:val="0"/>
          <w:divBdr>
            <w:top w:val="none" w:sz="0" w:space="0" w:color="auto"/>
            <w:left w:val="none" w:sz="0" w:space="0" w:color="auto"/>
            <w:bottom w:val="none" w:sz="0" w:space="0" w:color="auto"/>
            <w:right w:val="none" w:sz="0" w:space="0" w:color="auto"/>
          </w:divBdr>
        </w:div>
        <w:div w:id="1225679501">
          <w:marLeft w:val="446"/>
          <w:marRight w:val="0"/>
          <w:marTop w:val="120"/>
          <w:marBottom w:val="0"/>
          <w:divBdr>
            <w:top w:val="none" w:sz="0" w:space="0" w:color="auto"/>
            <w:left w:val="none" w:sz="0" w:space="0" w:color="auto"/>
            <w:bottom w:val="none" w:sz="0" w:space="0" w:color="auto"/>
            <w:right w:val="none" w:sz="0" w:space="0" w:color="auto"/>
          </w:divBdr>
        </w:div>
        <w:div w:id="2020693200">
          <w:marLeft w:val="446"/>
          <w:marRight w:val="0"/>
          <w:marTop w:val="120"/>
          <w:marBottom w:val="0"/>
          <w:divBdr>
            <w:top w:val="none" w:sz="0" w:space="0" w:color="auto"/>
            <w:left w:val="none" w:sz="0" w:space="0" w:color="auto"/>
            <w:bottom w:val="none" w:sz="0" w:space="0" w:color="auto"/>
            <w:right w:val="none" w:sz="0" w:space="0" w:color="auto"/>
          </w:divBdr>
        </w:div>
        <w:div w:id="847216116">
          <w:marLeft w:val="446"/>
          <w:marRight w:val="0"/>
          <w:marTop w:val="120"/>
          <w:marBottom w:val="0"/>
          <w:divBdr>
            <w:top w:val="none" w:sz="0" w:space="0" w:color="auto"/>
            <w:left w:val="none" w:sz="0" w:space="0" w:color="auto"/>
            <w:bottom w:val="none" w:sz="0" w:space="0" w:color="auto"/>
            <w:right w:val="none" w:sz="0" w:space="0" w:color="auto"/>
          </w:divBdr>
        </w:div>
      </w:divsChild>
    </w:div>
    <w:div w:id="858204807">
      <w:bodyDiv w:val="1"/>
      <w:marLeft w:val="0"/>
      <w:marRight w:val="0"/>
      <w:marTop w:val="0"/>
      <w:marBottom w:val="0"/>
      <w:divBdr>
        <w:top w:val="none" w:sz="0" w:space="0" w:color="auto"/>
        <w:left w:val="none" w:sz="0" w:space="0" w:color="auto"/>
        <w:bottom w:val="none" w:sz="0" w:space="0" w:color="auto"/>
        <w:right w:val="none" w:sz="0" w:space="0" w:color="auto"/>
      </w:divBdr>
    </w:div>
    <w:div w:id="990712149">
      <w:bodyDiv w:val="1"/>
      <w:marLeft w:val="0"/>
      <w:marRight w:val="0"/>
      <w:marTop w:val="0"/>
      <w:marBottom w:val="0"/>
      <w:divBdr>
        <w:top w:val="none" w:sz="0" w:space="0" w:color="auto"/>
        <w:left w:val="none" w:sz="0" w:space="0" w:color="auto"/>
        <w:bottom w:val="none" w:sz="0" w:space="0" w:color="auto"/>
        <w:right w:val="none" w:sz="0" w:space="0" w:color="auto"/>
      </w:divBdr>
    </w:div>
    <w:div w:id="994722171">
      <w:bodyDiv w:val="1"/>
      <w:marLeft w:val="0"/>
      <w:marRight w:val="0"/>
      <w:marTop w:val="0"/>
      <w:marBottom w:val="0"/>
      <w:divBdr>
        <w:top w:val="none" w:sz="0" w:space="0" w:color="auto"/>
        <w:left w:val="none" w:sz="0" w:space="0" w:color="auto"/>
        <w:bottom w:val="none" w:sz="0" w:space="0" w:color="auto"/>
        <w:right w:val="none" w:sz="0" w:space="0" w:color="auto"/>
      </w:divBdr>
    </w:div>
    <w:div w:id="1000932477">
      <w:bodyDiv w:val="1"/>
      <w:marLeft w:val="0"/>
      <w:marRight w:val="0"/>
      <w:marTop w:val="0"/>
      <w:marBottom w:val="0"/>
      <w:divBdr>
        <w:top w:val="none" w:sz="0" w:space="0" w:color="auto"/>
        <w:left w:val="none" w:sz="0" w:space="0" w:color="auto"/>
        <w:bottom w:val="none" w:sz="0" w:space="0" w:color="auto"/>
        <w:right w:val="none" w:sz="0" w:space="0" w:color="auto"/>
      </w:divBdr>
    </w:div>
    <w:div w:id="1072582541">
      <w:bodyDiv w:val="1"/>
      <w:marLeft w:val="0"/>
      <w:marRight w:val="0"/>
      <w:marTop w:val="0"/>
      <w:marBottom w:val="0"/>
      <w:divBdr>
        <w:top w:val="none" w:sz="0" w:space="0" w:color="auto"/>
        <w:left w:val="none" w:sz="0" w:space="0" w:color="auto"/>
        <w:bottom w:val="none" w:sz="0" w:space="0" w:color="auto"/>
        <w:right w:val="none" w:sz="0" w:space="0" w:color="auto"/>
      </w:divBdr>
    </w:div>
    <w:div w:id="1095130353">
      <w:bodyDiv w:val="1"/>
      <w:marLeft w:val="0"/>
      <w:marRight w:val="0"/>
      <w:marTop w:val="0"/>
      <w:marBottom w:val="0"/>
      <w:divBdr>
        <w:top w:val="none" w:sz="0" w:space="0" w:color="auto"/>
        <w:left w:val="none" w:sz="0" w:space="0" w:color="auto"/>
        <w:bottom w:val="none" w:sz="0" w:space="0" w:color="auto"/>
        <w:right w:val="none" w:sz="0" w:space="0" w:color="auto"/>
      </w:divBdr>
    </w:div>
    <w:div w:id="1147476252">
      <w:bodyDiv w:val="1"/>
      <w:marLeft w:val="0"/>
      <w:marRight w:val="0"/>
      <w:marTop w:val="0"/>
      <w:marBottom w:val="0"/>
      <w:divBdr>
        <w:top w:val="none" w:sz="0" w:space="0" w:color="auto"/>
        <w:left w:val="none" w:sz="0" w:space="0" w:color="auto"/>
        <w:bottom w:val="none" w:sz="0" w:space="0" w:color="auto"/>
        <w:right w:val="none" w:sz="0" w:space="0" w:color="auto"/>
      </w:divBdr>
    </w:div>
    <w:div w:id="1170370259">
      <w:bodyDiv w:val="1"/>
      <w:marLeft w:val="0"/>
      <w:marRight w:val="0"/>
      <w:marTop w:val="0"/>
      <w:marBottom w:val="0"/>
      <w:divBdr>
        <w:top w:val="none" w:sz="0" w:space="0" w:color="auto"/>
        <w:left w:val="none" w:sz="0" w:space="0" w:color="auto"/>
        <w:bottom w:val="none" w:sz="0" w:space="0" w:color="auto"/>
        <w:right w:val="none" w:sz="0" w:space="0" w:color="auto"/>
      </w:divBdr>
    </w:div>
    <w:div w:id="1244220340">
      <w:bodyDiv w:val="1"/>
      <w:marLeft w:val="0"/>
      <w:marRight w:val="0"/>
      <w:marTop w:val="0"/>
      <w:marBottom w:val="0"/>
      <w:divBdr>
        <w:top w:val="none" w:sz="0" w:space="0" w:color="auto"/>
        <w:left w:val="none" w:sz="0" w:space="0" w:color="auto"/>
        <w:bottom w:val="none" w:sz="0" w:space="0" w:color="auto"/>
        <w:right w:val="none" w:sz="0" w:space="0" w:color="auto"/>
      </w:divBdr>
    </w:div>
    <w:div w:id="1284337902">
      <w:bodyDiv w:val="1"/>
      <w:marLeft w:val="0"/>
      <w:marRight w:val="0"/>
      <w:marTop w:val="0"/>
      <w:marBottom w:val="0"/>
      <w:divBdr>
        <w:top w:val="none" w:sz="0" w:space="0" w:color="auto"/>
        <w:left w:val="none" w:sz="0" w:space="0" w:color="auto"/>
        <w:bottom w:val="none" w:sz="0" w:space="0" w:color="auto"/>
        <w:right w:val="none" w:sz="0" w:space="0" w:color="auto"/>
      </w:divBdr>
    </w:div>
    <w:div w:id="1285695348">
      <w:bodyDiv w:val="1"/>
      <w:marLeft w:val="0"/>
      <w:marRight w:val="0"/>
      <w:marTop w:val="0"/>
      <w:marBottom w:val="0"/>
      <w:divBdr>
        <w:top w:val="none" w:sz="0" w:space="0" w:color="auto"/>
        <w:left w:val="none" w:sz="0" w:space="0" w:color="auto"/>
        <w:bottom w:val="none" w:sz="0" w:space="0" w:color="auto"/>
        <w:right w:val="none" w:sz="0" w:space="0" w:color="auto"/>
      </w:divBdr>
    </w:div>
    <w:div w:id="1287079609">
      <w:bodyDiv w:val="1"/>
      <w:marLeft w:val="0"/>
      <w:marRight w:val="0"/>
      <w:marTop w:val="0"/>
      <w:marBottom w:val="0"/>
      <w:divBdr>
        <w:top w:val="none" w:sz="0" w:space="0" w:color="auto"/>
        <w:left w:val="none" w:sz="0" w:space="0" w:color="auto"/>
        <w:bottom w:val="none" w:sz="0" w:space="0" w:color="auto"/>
        <w:right w:val="none" w:sz="0" w:space="0" w:color="auto"/>
      </w:divBdr>
    </w:div>
    <w:div w:id="1389961371">
      <w:bodyDiv w:val="1"/>
      <w:marLeft w:val="0"/>
      <w:marRight w:val="0"/>
      <w:marTop w:val="0"/>
      <w:marBottom w:val="0"/>
      <w:divBdr>
        <w:top w:val="none" w:sz="0" w:space="0" w:color="auto"/>
        <w:left w:val="none" w:sz="0" w:space="0" w:color="auto"/>
        <w:bottom w:val="none" w:sz="0" w:space="0" w:color="auto"/>
        <w:right w:val="none" w:sz="0" w:space="0" w:color="auto"/>
      </w:divBdr>
      <w:divsChild>
        <w:div w:id="139350949">
          <w:marLeft w:val="446"/>
          <w:marRight w:val="0"/>
          <w:marTop w:val="120"/>
          <w:marBottom w:val="0"/>
          <w:divBdr>
            <w:top w:val="none" w:sz="0" w:space="0" w:color="auto"/>
            <w:left w:val="none" w:sz="0" w:space="0" w:color="auto"/>
            <w:bottom w:val="none" w:sz="0" w:space="0" w:color="auto"/>
            <w:right w:val="none" w:sz="0" w:space="0" w:color="auto"/>
          </w:divBdr>
        </w:div>
        <w:div w:id="1870483407">
          <w:marLeft w:val="446"/>
          <w:marRight w:val="0"/>
          <w:marTop w:val="120"/>
          <w:marBottom w:val="0"/>
          <w:divBdr>
            <w:top w:val="none" w:sz="0" w:space="0" w:color="auto"/>
            <w:left w:val="none" w:sz="0" w:space="0" w:color="auto"/>
            <w:bottom w:val="none" w:sz="0" w:space="0" w:color="auto"/>
            <w:right w:val="none" w:sz="0" w:space="0" w:color="auto"/>
          </w:divBdr>
        </w:div>
        <w:div w:id="484977962">
          <w:marLeft w:val="446"/>
          <w:marRight w:val="0"/>
          <w:marTop w:val="120"/>
          <w:marBottom w:val="0"/>
          <w:divBdr>
            <w:top w:val="none" w:sz="0" w:space="0" w:color="auto"/>
            <w:left w:val="none" w:sz="0" w:space="0" w:color="auto"/>
            <w:bottom w:val="none" w:sz="0" w:space="0" w:color="auto"/>
            <w:right w:val="none" w:sz="0" w:space="0" w:color="auto"/>
          </w:divBdr>
        </w:div>
        <w:div w:id="1667590729">
          <w:marLeft w:val="446"/>
          <w:marRight w:val="0"/>
          <w:marTop w:val="120"/>
          <w:marBottom w:val="0"/>
          <w:divBdr>
            <w:top w:val="none" w:sz="0" w:space="0" w:color="auto"/>
            <w:left w:val="none" w:sz="0" w:space="0" w:color="auto"/>
            <w:bottom w:val="none" w:sz="0" w:space="0" w:color="auto"/>
            <w:right w:val="none" w:sz="0" w:space="0" w:color="auto"/>
          </w:divBdr>
        </w:div>
        <w:div w:id="884367013">
          <w:marLeft w:val="446"/>
          <w:marRight w:val="0"/>
          <w:marTop w:val="120"/>
          <w:marBottom w:val="0"/>
          <w:divBdr>
            <w:top w:val="none" w:sz="0" w:space="0" w:color="auto"/>
            <w:left w:val="none" w:sz="0" w:space="0" w:color="auto"/>
            <w:bottom w:val="none" w:sz="0" w:space="0" w:color="auto"/>
            <w:right w:val="none" w:sz="0" w:space="0" w:color="auto"/>
          </w:divBdr>
        </w:div>
        <w:div w:id="1736128935">
          <w:marLeft w:val="446"/>
          <w:marRight w:val="0"/>
          <w:marTop w:val="120"/>
          <w:marBottom w:val="0"/>
          <w:divBdr>
            <w:top w:val="none" w:sz="0" w:space="0" w:color="auto"/>
            <w:left w:val="none" w:sz="0" w:space="0" w:color="auto"/>
            <w:bottom w:val="none" w:sz="0" w:space="0" w:color="auto"/>
            <w:right w:val="none" w:sz="0" w:space="0" w:color="auto"/>
          </w:divBdr>
        </w:div>
      </w:divsChild>
    </w:div>
    <w:div w:id="1502967808">
      <w:bodyDiv w:val="1"/>
      <w:marLeft w:val="0"/>
      <w:marRight w:val="0"/>
      <w:marTop w:val="0"/>
      <w:marBottom w:val="0"/>
      <w:divBdr>
        <w:top w:val="none" w:sz="0" w:space="0" w:color="auto"/>
        <w:left w:val="none" w:sz="0" w:space="0" w:color="auto"/>
        <w:bottom w:val="none" w:sz="0" w:space="0" w:color="auto"/>
        <w:right w:val="none" w:sz="0" w:space="0" w:color="auto"/>
      </w:divBdr>
    </w:div>
    <w:div w:id="1554196590">
      <w:bodyDiv w:val="1"/>
      <w:marLeft w:val="0"/>
      <w:marRight w:val="0"/>
      <w:marTop w:val="0"/>
      <w:marBottom w:val="0"/>
      <w:divBdr>
        <w:top w:val="none" w:sz="0" w:space="0" w:color="auto"/>
        <w:left w:val="none" w:sz="0" w:space="0" w:color="auto"/>
        <w:bottom w:val="none" w:sz="0" w:space="0" w:color="auto"/>
        <w:right w:val="none" w:sz="0" w:space="0" w:color="auto"/>
      </w:divBdr>
    </w:div>
    <w:div w:id="1572159081">
      <w:bodyDiv w:val="1"/>
      <w:marLeft w:val="0"/>
      <w:marRight w:val="0"/>
      <w:marTop w:val="0"/>
      <w:marBottom w:val="0"/>
      <w:divBdr>
        <w:top w:val="none" w:sz="0" w:space="0" w:color="auto"/>
        <w:left w:val="none" w:sz="0" w:space="0" w:color="auto"/>
        <w:bottom w:val="none" w:sz="0" w:space="0" w:color="auto"/>
        <w:right w:val="none" w:sz="0" w:space="0" w:color="auto"/>
      </w:divBdr>
    </w:div>
    <w:div w:id="1604877542">
      <w:bodyDiv w:val="1"/>
      <w:marLeft w:val="0"/>
      <w:marRight w:val="0"/>
      <w:marTop w:val="0"/>
      <w:marBottom w:val="0"/>
      <w:divBdr>
        <w:top w:val="none" w:sz="0" w:space="0" w:color="auto"/>
        <w:left w:val="none" w:sz="0" w:space="0" w:color="auto"/>
        <w:bottom w:val="none" w:sz="0" w:space="0" w:color="auto"/>
        <w:right w:val="none" w:sz="0" w:space="0" w:color="auto"/>
      </w:divBdr>
    </w:div>
    <w:div w:id="1621648060">
      <w:bodyDiv w:val="1"/>
      <w:marLeft w:val="0"/>
      <w:marRight w:val="0"/>
      <w:marTop w:val="0"/>
      <w:marBottom w:val="0"/>
      <w:divBdr>
        <w:top w:val="none" w:sz="0" w:space="0" w:color="auto"/>
        <w:left w:val="none" w:sz="0" w:space="0" w:color="auto"/>
        <w:bottom w:val="none" w:sz="0" w:space="0" w:color="auto"/>
        <w:right w:val="none" w:sz="0" w:space="0" w:color="auto"/>
      </w:divBdr>
    </w:div>
    <w:div w:id="1625427454">
      <w:bodyDiv w:val="1"/>
      <w:marLeft w:val="0"/>
      <w:marRight w:val="0"/>
      <w:marTop w:val="0"/>
      <w:marBottom w:val="0"/>
      <w:divBdr>
        <w:top w:val="none" w:sz="0" w:space="0" w:color="auto"/>
        <w:left w:val="none" w:sz="0" w:space="0" w:color="auto"/>
        <w:bottom w:val="none" w:sz="0" w:space="0" w:color="auto"/>
        <w:right w:val="none" w:sz="0" w:space="0" w:color="auto"/>
      </w:divBdr>
    </w:div>
    <w:div w:id="1692029751">
      <w:bodyDiv w:val="1"/>
      <w:marLeft w:val="0"/>
      <w:marRight w:val="0"/>
      <w:marTop w:val="0"/>
      <w:marBottom w:val="0"/>
      <w:divBdr>
        <w:top w:val="none" w:sz="0" w:space="0" w:color="auto"/>
        <w:left w:val="none" w:sz="0" w:space="0" w:color="auto"/>
        <w:bottom w:val="none" w:sz="0" w:space="0" w:color="auto"/>
        <w:right w:val="none" w:sz="0" w:space="0" w:color="auto"/>
      </w:divBdr>
    </w:div>
    <w:div w:id="1694988134">
      <w:bodyDiv w:val="1"/>
      <w:marLeft w:val="0"/>
      <w:marRight w:val="0"/>
      <w:marTop w:val="0"/>
      <w:marBottom w:val="0"/>
      <w:divBdr>
        <w:top w:val="none" w:sz="0" w:space="0" w:color="auto"/>
        <w:left w:val="none" w:sz="0" w:space="0" w:color="auto"/>
        <w:bottom w:val="none" w:sz="0" w:space="0" w:color="auto"/>
        <w:right w:val="none" w:sz="0" w:space="0" w:color="auto"/>
      </w:divBdr>
      <w:divsChild>
        <w:div w:id="2066945405">
          <w:marLeft w:val="0"/>
          <w:marRight w:val="0"/>
          <w:marTop w:val="60"/>
          <w:marBottom w:val="20"/>
          <w:divBdr>
            <w:top w:val="none" w:sz="0" w:space="0" w:color="auto"/>
            <w:left w:val="none" w:sz="0" w:space="0" w:color="auto"/>
            <w:bottom w:val="none" w:sz="0" w:space="0" w:color="auto"/>
            <w:right w:val="none" w:sz="0" w:space="0" w:color="auto"/>
          </w:divBdr>
        </w:div>
      </w:divsChild>
    </w:div>
    <w:div w:id="1743017180">
      <w:bodyDiv w:val="1"/>
      <w:marLeft w:val="0"/>
      <w:marRight w:val="0"/>
      <w:marTop w:val="0"/>
      <w:marBottom w:val="0"/>
      <w:divBdr>
        <w:top w:val="none" w:sz="0" w:space="0" w:color="auto"/>
        <w:left w:val="none" w:sz="0" w:space="0" w:color="auto"/>
        <w:bottom w:val="none" w:sz="0" w:space="0" w:color="auto"/>
        <w:right w:val="none" w:sz="0" w:space="0" w:color="auto"/>
      </w:divBdr>
    </w:div>
    <w:div w:id="1813405915">
      <w:bodyDiv w:val="1"/>
      <w:marLeft w:val="0"/>
      <w:marRight w:val="0"/>
      <w:marTop w:val="0"/>
      <w:marBottom w:val="0"/>
      <w:divBdr>
        <w:top w:val="none" w:sz="0" w:space="0" w:color="auto"/>
        <w:left w:val="none" w:sz="0" w:space="0" w:color="auto"/>
        <w:bottom w:val="none" w:sz="0" w:space="0" w:color="auto"/>
        <w:right w:val="none" w:sz="0" w:space="0" w:color="auto"/>
      </w:divBdr>
    </w:div>
    <w:div w:id="1906452416">
      <w:bodyDiv w:val="1"/>
      <w:marLeft w:val="0"/>
      <w:marRight w:val="0"/>
      <w:marTop w:val="0"/>
      <w:marBottom w:val="0"/>
      <w:divBdr>
        <w:top w:val="none" w:sz="0" w:space="0" w:color="auto"/>
        <w:left w:val="none" w:sz="0" w:space="0" w:color="auto"/>
        <w:bottom w:val="none" w:sz="0" w:space="0" w:color="auto"/>
        <w:right w:val="none" w:sz="0" w:space="0" w:color="auto"/>
      </w:divBdr>
      <w:divsChild>
        <w:div w:id="1879394910">
          <w:marLeft w:val="446"/>
          <w:marRight w:val="0"/>
          <w:marTop w:val="120"/>
          <w:marBottom w:val="0"/>
          <w:divBdr>
            <w:top w:val="none" w:sz="0" w:space="0" w:color="auto"/>
            <w:left w:val="none" w:sz="0" w:space="0" w:color="auto"/>
            <w:bottom w:val="none" w:sz="0" w:space="0" w:color="auto"/>
            <w:right w:val="none" w:sz="0" w:space="0" w:color="auto"/>
          </w:divBdr>
        </w:div>
        <w:div w:id="1463034609">
          <w:marLeft w:val="446"/>
          <w:marRight w:val="0"/>
          <w:marTop w:val="120"/>
          <w:marBottom w:val="0"/>
          <w:divBdr>
            <w:top w:val="none" w:sz="0" w:space="0" w:color="auto"/>
            <w:left w:val="none" w:sz="0" w:space="0" w:color="auto"/>
            <w:bottom w:val="none" w:sz="0" w:space="0" w:color="auto"/>
            <w:right w:val="none" w:sz="0" w:space="0" w:color="auto"/>
          </w:divBdr>
        </w:div>
        <w:div w:id="1091125483">
          <w:marLeft w:val="446"/>
          <w:marRight w:val="0"/>
          <w:marTop w:val="120"/>
          <w:marBottom w:val="0"/>
          <w:divBdr>
            <w:top w:val="none" w:sz="0" w:space="0" w:color="auto"/>
            <w:left w:val="none" w:sz="0" w:space="0" w:color="auto"/>
            <w:bottom w:val="none" w:sz="0" w:space="0" w:color="auto"/>
            <w:right w:val="none" w:sz="0" w:space="0" w:color="auto"/>
          </w:divBdr>
        </w:div>
        <w:div w:id="2041054050">
          <w:marLeft w:val="446"/>
          <w:marRight w:val="0"/>
          <w:marTop w:val="120"/>
          <w:marBottom w:val="0"/>
          <w:divBdr>
            <w:top w:val="none" w:sz="0" w:space="0" w:color="auto"/>
            <w:left w:val="none" w:sz="0" w:space="0" w:color="auto"/>
            <w:bottom w:val="none" w:sz="0" w:space="0" w:color="auto"/>
            <w:right w:val="none" w:sz="0" w:space="0" w:color="auto"/>
          </w:divBdr>
        </w:div>
        <w:div w:id="156196313">
          <w:marLeft w:val="446"/>
          <w:marRight w:val="0"/>
          <w:marTop w:val="120"/>
          <w:marBottom w:val="0"/>
          <w:divBdr>
            <w:top w:val="none" w:sz="0" w:space="0" w:color="auto"/>
            <w:left w:val="none" w:sz="0" w:space="0" w:color="auto"/>
            <w:bottom w:val="none" w:sz="0" w:space="0" w:color="auto"/>
            <w:right w:val="none" w:sz="0" w:space="0" w:color="auto"/>
          </w:divBdr>
        </w:div>
      </w:divsChild>
    </w:div>
    <w:div w:id="1925065509">
      <w:bodyDiv w:val="1"/>
      <w:marLeft w:val="0"/>
      <w:marRight w:val="0"/>
      <w:marTop w:val="0"/>
      <w:marBottom w:val="0"/>
      <w:divBdr>
        <w:top w:val="none" w:sz="0" w:space="0" w:color="auto"/>
        <w:left w:val="none" w:sz="0" w:space="0" w:color="auto"/>
        <w:bottom w:val="none" w:sz="0" w:space="0" w:color="auto"/>
        <w:right w:val="none" w:sz="0" w:space="0" w:color="auto"/>
      </w:divBdr>
    </w:div>
    <w:div w:id="1956324359">
      <w:bodyDiv w:val="1"/>
      <w:marLeft w:val="0"/>
      <w:marRight w:val="0"/>
      <w:marTop w:val="0"/>
      <w:marBottom w:val="0"/>
      <w:divBdr>
        <w:top w:val="none" w:sz="0" w:space="0" w:color="auto"/>
        <w:left w:val="none" w:sz="0" w:space="0" w:color="auto"/>
        <w:bottom w:val="none" w:sz="0" w:space="0" w:color="auto"/>
        <w:right w:val="none" w:sz="0" w:space="0" w:color="auto"/>
      </w:divBdr>
    </w:div>
    <w:div w:id="20494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295F-27AF-4FFC-9A50-A3CE83AF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7530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Sießegger</dc:creator>
  <cp:keywords/>
  <dc:description/>
  <cp:lastModifiedBy>Thomas Sießegger</cp:lastModifiedBy>
  <cp:revision>6</cp:revision>
  <cp:lastPrinted>2023-12-10T10:42:00Z</cp:lastPrinted>
  <dcterms:created xsi:type="dcterms:W3CDTF">2024-11-17T18:43:00Z</dcterms:created>
  <dcterms:modified xsi:type="dcterms:W3CDTF">2024-12-15T12:26:00Z</dcterms:modified>
</cp:coreProperties>
</file>